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2486" w14:textId="77777777" w:rsidR="00412A72" w:rsidRDefault="00412A72" w:rsidP="00412A7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</w:p>
    <w:p w14:paraId="385F99D0" w14:textId="77777777" w:rsidR="00720B42" w:rsidRDefault="00412A72" w:rsidP="00630479">
      <w:pPr>
        <w:spacing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  <w:r w:rsidRPr="00412A72">
        <w:rPr>
          <w:rFonts w:ascii="Arial" w:eastAsia="Calibri" w:hAnsi="Arial" w:cs="Arial"/>
          <w:b/>
          <w:sz w:val="28"/>
          <w:szCs w:val="22"/>
        </w:rPr>
        <w:t xml:space="preserve">ПОЛИТИКА </w:t>
      </w:r>
    </w:p>
    <w:p w14:paraId="1AD31837" w14:textId="0BA67E2C" w:rsidR="00630479" w:rsidRDefault="00720B42" w:rsidP="00720B42">
      <w:pPr>
        <w:spacing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  <w:r>
        <w:rPr>
          <w:rFonts w:ascii="Arial" w:eastAsia="Calibri" w:hAnsi="Arial" w:cs="Arial"/>
          <w:b/>
          <w:sz w:val="28"/>
          <w:szCs w:val="22"/>
        </w:rPr>
        <w:t>ООО «</w:t>
      </w:r>
      <w:proofErr w:type="spellStart"/>
      <w:r>
        <w:rPr>
          <w:rFonts w:ascii="Arial" w:eastAsia="Calibri" w:hAnsi="Arial" w:cs="Arial"/>
          <w:b/>
          <w:sz w:val="28"/>
          <w:szCs w:val="22"/>
        </w:rPr>
        <w:t>М</w:t>
      </w:r>
      <w:r w:rsidR="005B68AE">
        <w:rPr>
          <w:rFonts w:ascii="Arial" w:eastAsia="Calibri" w:hAnsi="Arial" w:cs="Arial"/>
          <w:b/>
          <w:sz w:val="28"/>
          <w:szCs w:val="22"/>
        </w:rPr>
        <w:t>илФудс</w:t>
      </w:r>
      <w:proofErr w:type="spellEnd"/>
      <w:r>
        <w:rPr>
          <w:rFonts w:ascii="Arial" w:eastAsia="Calibri" w:hAnsi="Arial" w:cs="Arial"/>
          <w:b/>
          <w:sz w:val="28"/>
          <w:szCs w:val="22"/>
        </w:rPr>
        <w:t xml:space="preserve">» </w:t>
      </w:r>
      <w:r w:rsidR="00630479">
        <w:rPr>
          <w:rFonts w:ascii="Arial" w:eastAsia="Calibri" w:hAnsi="Arial" w:cs="Arial"/>
          <w:b/>
          <w:sz w:val="28"/>
          <w:szCs w:val="22"/>
        </w:rPr>
        <w:t>в отношении обработки персональных данных</w:t>
      </w:r>
    </w:p>
    <w:p w14:paraId="674C5330" w14:textId="77777777" w:rsidR="00720B42" w:rsidRDefault="00720B42" w:rsidP="00720B42">
      <w:pPr>
        <w:spacing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</w:p>
    <w:p w14:paraId="1D7D3440" w14:textId="77777777" w:rsidR="00412A72" w:rsidRPr="00515631" w:rsidRDefault="00412A72" w:rsidP="00642D36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jc w:val="center"/>
        <w:rPr>
          <w:rFonts w:ascii="Arial" w:eastAsia="Calibri" w:hAnsi="Arial" w:cs="Arial"/>
          <w:b/>
          <w:sz w:val="22"/>
          <w:szCs w:val="22"/>
        </w:rPr>
      </w:pPr>
      <w:r w:rsidRPr="00515631">
        <w:rPr>
          <w:rFonts w:ascii="Arial" w:eastAsia="Calibri" w:hAnsi="Arial" w:cs="Arial"/>
          <w:b/>
          <w:sz w:val="22"/>
          <w:szCs w:val="22"/>
        </w:rPr>
        <w:t>ОБЩИЕ ПОЛОЖЕНИЯ</w:t>
      </w:r>
    </w:p>
    <w:p w14:paraId="674A4547" w14:textId="518F6166" w:rsidR="00412A72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В соответствии с настоящей политикой </w:t>
      </w:r>
      <w:r w:rsidR="00720B42">
        <w:rPr>
          <w:rFonts w:ascii="Arial" w:eastAsia="Calibri" w:hAnsi="Arial" w:cs="Arial"/>
          <w:sz w:val="22"/>
          <w:szCs w:val="22"/>
        </w:rPr>
        <w:t>в отношении обработки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(далее – «Политика») Общество с ограниченной ответственностью «</w:t>
      </w:r>
      <w:proofErr w:type="spellStart"/>
      <w:r w:rsidRPr="00515631">
        <w:rPr>
          <w:rFonts w:ascii="Arial" w:eastAsia="Calibri" w:hAnsi="Arial" w:cs="Arial"/>
          <w:sz w:val="22"/>
          <w:szCs w:val="22"/>
        </w:rPr>
        <w:t>Мил</w:t>
      </w:r>
      <w:r w:rsidR="00C9703A">
        <w:rPr>
          <w:rFonts w:ascii="Arial" w:eastAsia="Calibri" w:hAnsi="Arial" w:cs="Arial"/>
          <w:sz w:val="22"/>
          <w:szCs w:val="22"/>
        </w:rPr>
        <w:t>Ф</w:t>
      </w:r>
      <w:r w:rsidRPr="00515631">
        <w:rPr>
          <w:rFonts w:ascii="Arial" w:eastAsia="Calibri" w:hAnsi="Arial" w:cs="Arial"/>
          <w:sz w:val="22"/>
          <w:szCs w:val="22"/>
        </w:rPr>
        <w:t>удс</w:t>
      </w:r>
      <w:proofErr w:type="spellEnd"/>
      <w:r w:rsidRPr="00515631">
        <w:rPr>
          <w:rFonts w:ascii="Arial" w:eastAsia="Calibri" w:hAnsi="Arial" w:cs="Arial"/>
          <w:sz w:val="22"/>
          <w:szCs w:val="22"/>
        </w:rPr>
        <w:t>» (далее – «Общество») в качестве оператора осуществляет обработку персональных данны</w:t>
      </w:r>
      <w:r w:rsidR="00AE6279">
        <w:rPr>
          <w:rFonts w:ascii="Arial" w:eastAsia="Calibri" w:hAnsi="Arial" w:cs="Arial"/>
          <w:sz w:val="22"/>
          <w:szCs w:val="22"/>
        </w:rPr>
        <w:t>х соискателей, работников,</w:t>
      </w:r>
      <w:r w:rsidRPr="00515631">
        <w:rPr>
          <w:rFonts w:ascii="Arial" w:eastAsia="Calibri" w:hAnsi="Arial" w:cs="Arial"/>
          <w:sz w:val="22"/>
          <w:szCs w:val="22"/>
        </w:rPr>
        <w:t xml:space="preserve"> </w:t>
      </w:r>
      <w:r w:rsidR="003922DF">
        <w:rPr>
          <w:rFonts w:ascii="Arial" w:eastAsia="Calibri" w:hAnsi="Arial" w:cs="Arial"/>
          <w:sz w:val="22"/>
          <w:szCs w:val="22"/>
        </w:rPr>
        <w:t>контрагентов</w:t>
      </w:r>
      <w:r w:rsidR="00AE6279">
        <w:rPr>
          <w:rFonts w:ascii="Arial" w:eastAsia="Calibri" w:hAnsi="Arial" w:cs="Arial"/>
          <w:sz w:val="22"/>
          <w:szCs w:val="22"/>
        </w:rPr>
        <w:t xml:space="preserve"> (в т.ч. их представителей)</w:t>
      </w:r>
      <w:r w:rsidR="003922DF">
        <w:rPr>
          <w:rFonts w:ascii="Arial" w:eastAsia="Calibri" w:hAnsi="Arial" w:cs="Arial"/>
          <w:sz w:val="22"/>
          <w:szCs w:val="22"/>
        </w:rPr>
        <w:t>, клиентов</w:t>
      </w:r>
      <w:r w:rsidR="00AE6279">
        <w:rPr>
          <w:rFonts w:ascii="Arial" w:eastAsia="Calibri" w:hAnsi="Arial" w:cs="Arial"/>
          <w:sz w:val="22"/>
          <w:szCs w:val="22"/>
        </w:rPr>
        <w:t xml:space="preserve"> и</w:t>
      </w:r>
      <w:r w:rsidR="003922DF" w:rsidRPr="00515631">
        <w:rPr>
          <w:rFonts w:ascii="Arial" w:eastAsia="Calibri" w:hAnsi="Arial" w:cs="Arial"/>
          <w:sz w:val="22"/>
          <w:szCs w:val="22"/>
        </w:rPr>
        <w:t xml:space="preserve"> </w:t>
      </w:r>
      <w:r w:rsidRPr="00515631">
        <w:rPr>
          <w:rFonts w:ascii="Arial" w:eastAsia="Calibri" w:hAnsi="Arial" w:cs="Arial"/>
          <w:sz w:val="22"/>
          <w:szCs w:val="22"/>
        </w:rPr>
        <w:t xml:space="preserve">пользователей веб-сайта, расположенного по адресу </w:t>
      </w:r>
      <w:hyperlink r:id="rId8" w:history="1"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https://poetti.ru/</w:t>
        </w:r>
      </w:hyperlink>
      <w:r w:rsidRPr="00515631">
        <w:rPr>
          <w:rFonts w:ascii="Arial" w:eastAsia="Calibri" w:hAnsi="Arial" w:cs="Arial"/>
          <w:sz w:val="22"/>
          <w:szCs w:val="22"/>
        </w:rPr>
        <w:t xml:space="preserve"> (далее – «сайт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>»)</w:t>
      </w:r>
      <w:r w:rsidR="00AE6279">
        <w:rPr>
          <w:rFonts w:ascii="Arial" w:eastAsia="Calibri" w:hAnsi="Arial" w:cs="Arial"/>
          <w:sz w:val="22"/>
          <w:szCs w:val="22"/>
        </w:rPr>
        <w:t>, а также иных субъектов</w:t>
      </w:r>
      <w:r w:rsidRPr="00515631">
        <w:rPr>
          <w:rFonts w:ascii="Arial" w:eastAsia="Calibri" w:hAnsi="Arial" w:cs="Arial"/>
          <w:sz w:val="22"/>
          <w:szCs w:val="22"/>
        </w:rPr>
        <w:t>.</w:t>
      </w:r>
    </w:p>
    <w:p w14:paraId="5C60D3D6" w14:textId="66D70C83" w:rsidR="003922DF" w:rsidRDefault="003922DF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3922DF">
        <w:rPr>
          <w:rFonts w:ascii="Arial" w:eastAsia="Calibri" w:hAnsi="Arial" w:cs="Arial"/>
          <w:sz w:val="22"/>
          <w:szCs w:val="22"/>
        </w:rPr>
        <w:t>Политика подготовлена в соответствии со статьёй 18.1 Федерального закона от 27 июля 2006 года № 152-ФЗ «О персональных данных» в целях обеспечения защиты прав субъектов персональных данных.</w:t>
      </w:r>
    </w:p>
    <w:p w14:paraId="5B302B17" w14:textId="767A93E1" w:rsidR="003922DF" w:rsidRPr="00515631" w:rsidRDefault="003922DF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3922DF">
        <w:rPr>
          <w:rFonts w:ascii="Arial" w:eastAsia="Calibri" w:hAnsi="Arial" w:cs="Arial"/>
          <w:sz w:val="22"/>
          <w:szCs w:val="22"/>
        </w:rPr>
        <w:t>Политика опубликована в свободном доступе на сайте</w:t>
      </w:r>
      <w:r w:rsidRPr="00515631">
        <w:rPr>
          <w:rFonts w:ascii="Arial" w:eastAsia="Calibri" w:hAnsi="Arial" w:cs="Arial"/>
          <w:sz w:val="22"/>
          <w:szCs w:val="22"/>
        </w:rPr>
        <w:t xml:space="preserve">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3922DF">
        <w:rPr>
          <w:rFonts w:ascii="Arial" w:eastAsia="Calibri" w:hAnsi="Arial" w:cs="Arial"/>
          <w:sz w:val="22"/>
          <w:szCs w:val="22"/>
        </w:rPr>
        <w:t xml:space="preserve">, действует в отношении всех персональных данных, которые обрабатывает </w:t>
      </w:r>
      <w:r w:rsidRPr="00515631">
        <w:rPr>
          <w:rFonts w:ascii="Arial" w:eastAsia="Calibri" w:hAnsi="Arial" w:cs="Arial"/>
          <w:sz w:val="22"/>
          <w:szCs w:val="22"/>
        </w:rPr>
        <w:t>Общество</w:t>
      </w:r>
      <w:r w:rsidRPr="003922DF">
        <w:rPr>
          <w:rFonts w:ascii="Arial" w:eastAsia="Calibri" w:hAnsi="Arial" w:cs="Arial"/>
          <w:sz w:val="22"/>
          <w:szCs w:val="22"/>
        </w:rPr>
        <w:t xml:space="preserve"> и распространяется на отношения, возникшие у</w:t>
      </w:r>
      <w:r>
        <w:rPr>
          <w:rFonts w:ascii="Arial" w:eastAsia="Calibri" w:hAnsi="Arial" w:cs="Arial"/>
          <w:sz w:val="22"/>
          <w:szCs w:val="22"/>
        </w:rPr>
        <w:t xml:space="preserve"> Общества </w:t>
      </w:r>
      <w:r w:rsidRPr="003922DF">
        <w:rPr>
          <w:rFonts w:ascii="Arial" w:eastAsia="Calibri" w:hAnsi="Arial" w:cs="Arial"/>
          <w:sz w:val="22"/>
          <w:szCs w:val="22"/>
        </w:rPr>
        <w:t>как до, так и после утверждения Политики.</w:t>
      </w:r>
    </w:p>
    <w:p w14:paraId="5B231000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Основные понятия, используемые в настоящей Политике:</w:t>
      </w:r>
    </w:p>
    <w:p w14:paraId="6B29C243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Персональные данные</w:t>
      </w:r>
      <w:r w:rsidRPr="00A8368D">
        <w:rPr>
          <w:rFonts w:ascii="Arial" w:hAnsi="Arial"/>
          <w:sz w:val="22"/>
        </w:rPr>
        <w:t xml:space="preserve"> </w:t>
      </w:r>
      <w:r w:rsidRPr="00515631">
        <w:rPr>
          <w:rFonts w:ascii="Arial" w:eastAsia="Calibri" w:hAnsi="Arial" w:cs="Arial"/>
          <w:sz w:val="22"/>
          <w:szCs w:val="22"/>
        </w:rPr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C0E849E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Оператор</w:t>
      </w:r>
      <w:r w:rsidRPr="00515631">
        <w:rPr>
          <w:rFonts w:ascii="Arial" w:eastAsia="Calibri" w:hAnsi="Arial" w:cs="Arial"/>
          <w:sz w:val="22"/>
          <w:szCs w:val="22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4027A0B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Обработка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3E10A6E7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Автоматизированная обработка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обработка персональных данных с помощью средств вычислительной техники; </w:t>
      </w:r>
    </w:p>
    <w:p w14:paraId="1FDFBA85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Распространение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действия, направленные на раскрытие персональных данных неопределенному кругу лиц; </w:t>
      </w:r>
    </w:p>
    <w:p w14:paraId="6503488C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Трансграничная передача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A030098" w14:textId="77777777" w:rsidR="00412A72" w:rsidRPr="002B32E1" w:rsidRDefault="00412A72" w:rsidP="00412A72">
      <w:pPr>
        <w:spacing w:after="160" w:line="259" w:lineRule="auto"/>
        <w:jc w:val="both"/>
        <w:rPr>
          <w:rFonts w:ascii="Arial" w:hAnsi="Arial"/>
          <w:sz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Все прочие термины и определения используются в настоящей Политике в соответствии со значениями, определяемыми действующим законодательством Российской Федерации, в том </w:t>
      </w:r>
      <w:r w:rsidRPr="00515631">
        <w:rPr>
          <w:rFonts w:ascii="Arial" w:eastAsia="Calibri" w:hAnsi="Arial" w:cs="Arial"/>
          <w:sz w:val="22"/>
          <w:szCs w:val="22"/>
        </w:rPr>
        <w:lastRenderedPageBreak/>
        <w:t>числе, в соответствии с Федеральным законом от 27.07.2006 №152-ФЗ «О персональных данных» (далее по тексту – «Закон о персональных данных»).</w:t>
      </w:r>
    </w:p>
    <w:p w14:paraId="703AA9F9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>ЦЕЛИ ОБРАБОТКИ ПЕРСОНАЛЬНЫХ ДАННЫХ</w:t>
      </w:r>
    </w:p>
    <w:p w14:paraId="251F29EC" w14:textId="7AEF8F42" w:rsidR="001E3936" w:rsidRPr="00515631" w:rsidRDefault="00412A72" w:rsidP="009C3A08">
      <w:pPr>
        <w:widowControl w:val="0"/>
        <w:autoSpaceDE w:val="0"/>
        <w:autoSpaceDN w:val="0"/>
        <w:spacing w:before="152" w:after="240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>Общество</w:t>
      </w:r>
      <w:r w:rsidR="006842BD">
        <w:rPr>
          <w:rFonts w:ascii="Arial" w:eastAsia="Trebuchet MS" w:hAnsi="Arial" w:cs="Arial"/>
          <w:sz w:val="22"/>
          <w:szCs w:val="22"/>
        </w:rPr>
        <w:t xml:space="preserve"> </w:t>
      </w:r>
      <w:r w:rsidRPr="00515631">
        <w:rPr>
          <w:rFonts w:ascii="Arial" w:eastAsia="Trebuchet MS" w:hAnsi="Arial" w:cs="Arial"/>
          <w:sz w:val="22"/>
          <w:szCs w:val="22"/>
        </w:rPr>
        <w:t>осуществляет обработку персональных данных для достижения следующих целей: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2"/>
        <w:gridCol w:w="2535"/>
        <w:gridCol w:w="4252"/>
      </w:tblGrid>
      <w:tr w:rsidR="007577CE" w:rsidRPr="00515631" w14:paraId="43F17DF6" w14:textId="41DD0893" w:rsidTr="00A8368D">
        <w:tc>
          <w:tcPr>
            <w:tcW w:w="2852" w:type="dxa"/>
          </w:tcPr>
          <w:p w14:paraId="74B14DB6" w14:textId="77777777" w:rsidR="007577CE" w:rsidRPr="00515631" w:rsidRDefault="007577CE" w:rsidP="00412A72">
            <w:pPr>
              <w:jc w:val="center"/>
              <w:rPr>
                <w:rFonts w:ascii="Arial" w:eastAsia="Calibri" w:hAnsi="Arial" w:cs="Arial"/>
                <w:b/>
              </w:rPr>
            </w:pPr>
            <w:r w:rsidRPr="00515631">
              <w:rPr>
                <w:rFonts w:ascii="Arial" w:eastAsia="Calibri" w:hAnsi="Arial" w:cs="Arial"/>
                <w:b/>
              </w:rPr>
              <w:t>Цель обработки персональных данных</w:t>
            </w:r>
          </w:p>
        </w:tc>
        <w:tc>
          <w:tcPr>
            <w:tcW w:w="2535" w:type="dxa"/>
          </w:tcPr>
          <w:p w14:paraId="50FF40E4" w14:textId="77777777" w:rsidR="007577CE" w:rsidRPr="00515631" w:rsidRDefault="007577CE" w:rsidP="00412A72">
            <w:pPr>
              <w:jc w:val="center"/>
              <w:rPr>
                <w:rFonts w:ascii="Arial" w:eastAsia="Calibri" w:hAnsi="Arial" w:cs="Arial"/>
                <w:b/>
              </w:rPr>
            </w:pPr>
            <w:r w:rsidRPr="00515631">
              <w:rPr>
                <w:rFonts w:ascii="Arial" w:eastAsia="Calibri" w:hAnsi="Arial" w:cs="Arial"/>
                <w:b/>
              </w:rPr>
              <w:t>Категории субъектов персональных данных</w:t>
            </w:r>
          </w:p>
        </w:tc>
        <w:tc>
          <w:tcPr>
            <w:tcW w:w="4252" w:type="dxa"/>
          </w:tcPr>
          <w:p w14:paraId="0A0BBB80" w14:textId="6A1917B0" w:rsidR="007577CE" w:rsidRPr="00515631" w:rsidRDefault="007577CE" w:rsidP="00412A72">
            <w:pPr>
              <w:jc w:val="center"/>
              <w:rPr>
                <w:rFonts w:ascii="Arial" w:eastAsia="Calibri" w:hAnsi="Arial" w:cs="Arial"/>
                <w:b/>
              </w:rPr>
            </w:pPr>
            <w:r w:rsidRPr="00515631">
              <w:rPr>
                <w:rFonts w:ascii="Arial" w:eastAsia="Calibri" w:hAnsi="Arial" w:cs="Arial"/>
                <w:b/>
              </w:rPr>
              <w:t>Категории и перечень персональных данных</w:t>
            </w:r>
            <w:r>
              <w:rPr>
                <w:rFonts w:ascii="Arial" w:eastAsia="Calibri" w:hAnsi="Arial" w:cs="Arial"/>
                <w:b/>
              </w:rPr>
              <w:t>, которые Общество может обрабатывать</w:t>
            </w:r>
          </w:p>
        </w:tc>
      </w:tr>
      <w:tr w:rsidR="00EA33BD" w:rsidRPr="00515631" w14:paraId="6FC3F105" w14:textId="7F36DCBD" w:rsidTr="00956671">
        <w:tc>
          <w:tcPr>
            <w:tcW w:w="2852" w:type="dxa"/>
          </w:tcPr>
          <w:p w14:paraId="3FB1D2CF" w14:textId="08547D5F" w:rsidR="007577CE" w:rsidRPr="00515631" w:rsidRDefault="007577CE" w:rsidP="005F4BE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Подбор кандидатов на вакантные должности</w:t>
            </w:r>
          </w:p>
        </w:tc>
        <w:tc>
          <w:tcPr>
            <w:tcW w:w="2535" w:type="dxa"/>
          </w:tcPr>
          <w:p w14:paraId="23F12C43" w14:textId="703E1B99" w:rsidR="007577CE" w:rsidRPr="00515631" w:rsidRDefault="007577CE" w:rsidP="00412A7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Соискатели</w:t>
            </w:r>
          </w:p>
        </w:tc>
        <w:tc>
          <w:tcPr>
            <w:tcW w:w="4252" w:type="dxa"/>
          </w:tcPr>
          <w:p w14:paraId="41696464" w14:textId="468A753D" w:rsidR="007577CE" w:rsidRPr="00AE6279" w:rsidRDefault="007577CE" w:rsidP="006842BD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ascii="Arial" w:eastAsia="Calibri" w:hAnsi="Arial" w:cs="Arial"/>
              </w:rPr>
            </w:pPr>
            <w:r w:rsidRPr="00AE6279">
              <w:rPr>
                <w:rFonts w:ascii="Arial" w:eastAsia="Calibri" w:hAnsi="Arial" w:cs="Arial"/>
              </w:rPr>
              <w:t>Ф</w:t>
            </w:r>
            <w:r>
              <w:rPr>
                <w:rFonts w:ascii="Arial" w:eastAsia="Calibri" w:hAnsi="Arial" w:cs="Arial"/>
              </w:rPr>
              <w:t>амилия, имя, отчество</w:t>
            </w:r>
            <w:r w:rsidRPr="00AE6279">
              <w:rPr>
                <w:rFonts w:ascii="Arial" w:eastAsia="Calibri" w:hAnsi="Arial" w:cs="Arial"/>
              </w:rPr>
              <w:t>, дата рождения, гражданство, адрес регистрации, адрес места жительства, номер телефона, адрес электронной почты, данные документа, удостоверяющего личность, сведения об образовании, сведения о трудовой деятельности.</w:t>
            </w:r>
          </w:p>
        </w:tc>
      </w:tr>
      <w:tr w:rsidR="00EA33BD" w:rsidRPr="00515631" w14:paraId="5A4B75D7" w14:textId="211ADEA0" w:rsidTr="00956671">
        <w:tc>
          <w:tcPr>
            <w:tcW w:w="2852" w:type="dxa"/>
          </w:tcPr>
          <w:p w14:paraId="7412E1DE" w14:textId="04FE1F7E" w:rsidR="007577CE" w:rsidRPr="00515631" w:rsidRDefault="007577CE" w:rsidP="005F4BE7">
            <w:pPr>
              <w:rPr>
                <w:rFonts w:ascii="Arial" w:eastAsia="Calibri" w:hAnsi="Arial" w:cs="Arial"/>
              </w:rPr>
            </w:pPr>
            <w:r w:rsidRPr="006842BD">
              <w:rPr>
                <w:rFonts w:ascii="Arial" w:eastAsia="Calibri" w:hAnsi="Arial" w:cs="Arial"/>
              </w:rPr>
              <w:t>Управление трудовыми отношениями с соблюдением трудового, налогового, пенсионного и иного применимого законодательства, а также локальных нормативных актов</w:t>
            </w:r>
          </w:p>
        </w:tc>
        <w:tc>
          <w:tcPr>
            <w:tcW w:w="2535" w:type="dxa"/>
          </w:tcPr>
          <w:p w14:paraId="136FFA5C" w14:textId="05B2CD56" w:rsidR="007577CE" w:rsidRPr="00515631" w:rsidRDefault="007577CE" w:rsidP="00412A7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Работники, родственники работников, уволенные работники</w:t>
            </w:r>
          </w:p>
        </w:tc>
        <w:tc>
          <w:tcPr>
            <w:tcW w:w="4252" w:type="dxa"/>
          </w:tcPr>
          <w:p w14:paraId="5BCF8D92" w14:textId="07193CC5" w:rsidR="007577CE" w:rsidRPr="006842BD" w:rsidRDefault="007577CE" w:rsidP="006842BD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ascii="Arial" w:eastAsia="Trebuchet MS" w:hAnsi="Arial" w:cs="Arial"/>
              </w:rPr>
            </w:pPr>
            <w:r w:rsidRPr="006842BD">
              <w:rPr>
                <w:rFonts w:ascii="Arial" w:eastAsia="Trebuchet MS" w:hAnsi="Arial" w:cs="Arial"/>
              </w:rPr>
              <w:t>Ф</w:t>
            </w:r>
            <w:r>
              <w:rPr>
                <w:rFonts w:ascii="Arial" w:eastAsia="Trebuchet MS" w:hAnsi="Arial" w:cs="Arial"/>
              </w:rPr>
              <w:t>амилия, имя, отчество</w:t>
            </w:r>
            <w:r w:rsidRPr="006842BD">
              <w:rPr>
                <w:rFonts w:ascii="Arial" w:eastAsia="Trebuchet MS" w:hAnsi="Arial" w:cs="Arial"/>
              </w:rPr>
              <w:t xml:space="preserve">, дата </w:t>
            </w:r>
            <w:r>
              <w:rPr>
                <w:rFonts w:ascii="Arial" w:eastAsia="Trebuchet MS" w:hAnsi="Arial" w:cs="Arial"/>
              </w:rPr>
              <w:t>и</w:t>
            </w:r>
            <w:r w:rsidRPr="006842BD">
              <w:rPr>
                <w:rFonts w:ascii="Arial" w:eastAsia="Trebuchet MS" w:hAnsi="Arial" w:cs="Arial"/>
              </w:rPr>
              <w:t xml:space="preserve"> место рождения, адрес регистрации, адрес места жительства, пол, доходы, СНИЛС, ИНН, гражданство, данные документа, удостоверяющего личность, данные водительского удостоверения, номер телефона, </w:t>
            </w:r>
            <w:r w:rsidR="00956671" w:rsidRPr="00AE6279">
              <w:rPr>
                <w:rFonts w:ascii="Arial" w:eastAsia="Calibri" w:hAnsi="Arial" w:cs="Arial"/>
              </w:rPr>
              <w:t>адрес электронной почты</w:t>
            </w:r>
            <w:r w:rsidRPr="006842BD">
              <w:rPr>
                <w:rFonts w:ascii="Arial" w:eastAsia="Trebuchet MS" w:hAnsi="Arial" w:cs="Arial"/>
              </w:rPr>
              <w:t>, должность, профессия, сведения об образовании, сведения о трудовой деятельности, отношение к воинской обязанности, семейное положение, номер расчетного счета, фото</w:t>
            </w:r>
            <w:r>
              <w:rPr>
                <w:rFonts w:ascii="Arial" w:eastAsia="Trebuchet MS" w:hAnsi="Arial" w:cs="Arial"/>
              </w:rPr>
              <w:t>графия</w:t>
            </w:r>
            <w:r w:rsidRPr="006842BD">
              <w:rPr>
                <w:rFonts w:ascii="Arial" w:eastAsia="Trebuchet MS" w:hAnsi="Arial" w:cs="Arial"/>
              </w:rPr>
              <w:t>,</w:t>
            </w:r>
            <w:r>
              <w:rPr>
                <w:rFonts w:ascii="Arial" w:eastAsia="Trebuchet MS" w:hAnsi="Arial" w:cs="Arial"/>
              </w:rPr>
              <w:t xml:space="preserve"> сведения о состоянии здоровья, сведения о геолокации.</w:t>
            </w:r>
          </w:p>
        </w:tc>
      </w:tr>
      <w:tr w:rsidR="007577CE" w:rsidRPr="00515631" w14:paraId="24B02FBD" w14:textId="60370033" w:rsidTr="00A8368D">
        <w:tc>
          <w:tcPr>
            <w:tcW w:w="2852" w:type="dxa"/>
          </w:tcPr>
          <w:p w14:paraId="1D586C4A" w14:textId="57881B1E" w:rsidR="007577CE" w:rsidRDefault="007577CE" w:rsidP="005F4BE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Ведение операционной деятельности Общества </w:t>
            </w:r>
          </w:p>
          <w:p w14:paraId="3BD929BA" w14:textId="6B5495FA" w:rsidR="007577CE" w:rsidRDefault="007577CE" w:rsidP="005F4BE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т.ч. з</w:t>
            </w:r>
            <w:r w:rsidRPr="00515631">
              <w:rPr>
                <w:rFonts w:ascii="Arial" w:eastAsia="Calibri" w:hAnsi="Arial" w:cs="Arial"/>
              </w:rPr>
              <w:t xml:space="preserve">аключение и исполнение договоров с </w:t>
            </w:r>
            <w:r>
              <w:rPr>
                <w:rFonts w:ascii="Arial" w:eastAsia="Calibri" w:hAnsi="Arial" w:cs="Arial"/>
              </w:rPr>
              <w:t xml:space="preserve">клиентами и контрагентами, обработка данных на сайте для его безопасной работы и улучшения пользовательского опыта, </w:t>
            </w:r>
            <w:r w:rsidRPr="00515631">
              <w:rPr>
                <w:rFonts w:ascii="Arial" w:eastAsia="Calibri" w:hAnsi="Arial" w:cs="Arial"/>
              </w:rPr>
              <w:t>проведение конкурсов и акций)</w:t>
            </w:r>
          </w:p>
          <w:p w14:paraId="227A1C9D" w14:textId="532032D4" w:rsidR="00ED1800" w:rsidRPr="00515631" w:rsidRDefault="00ED1800" w:rsidP="005F4BE7">
            <w:pPr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</w:tcPr>
          <w:p w14:paraId="41A86922" w14:textId="4E97DC0D" w:rsidR="007577CE" w:rsidRPr="00515631" w:rsidRDefault="003E158A" w:rsidP="00412A7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Клиенты, к</w:t>
            </w:r>
            <w:r w:rsidR="007577CE">
              <w:rPr>
                <w:rFonts w:ascii="Arial" w:eastAsia="Calibri" w:hAnsi="Arial" w:cs="Arial"/>
              </w:rPr>
              <w:t xml:space="preserve">онтрагенты, представители контрагентов, </w:t>
            </w:r>
            <w:r w:rsidR="007577CE" w:rsidRPr="00515631">
              <w:rPr>
                <w:rFonts w:ascii="Arial" w:eastAsia="Calibri" w:hAnsi="Arial" w:cs="Arial"/>
              </w:rPr>
              <w:t xml:space="preserve">выгодоприобретатели или поручители по заключенным с Обществом договорам, пользователи сайта </w:t>
            </w:r>
            <w:r w:rsidR="007577CE" w:rsidRPr="00515631">
              <w:rPr>
                <w:rFonts w:ascii="Arial" w:eastAsia="Calibri" w:hAnsi="Arial" w:cs="Arial"/>
                <w:lang w:val="en-US"/>
              </w:rPr>
              <w:t>Poetti</w:t>
            </w:r>
          </w:p>
        </w:tc>
        <w:tc>
          <w:tcPr>
            <w:tcW w:w="4252" w:type="dxa"/>
          </w:tcPr>
          <w:p w14:paraId="21ADB078" w14:textId="58368CDA" w:rsidR="007577CE" w:rsidRPr="00515631" w:rsidRDefault="007577CE" w:rsidP="00EA33BD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Фамилия, имя, отчество</w:t>
            </w:r>
            <w:r>
              <w:rPr>
                <w:rFonts w:ascii="Arial" w:eastAsia="Trebuchet MS" w:hAnsi="Arial" w:cs="Arial"/>
              </w:rPr>
              <w:t>, ИНН, дата рождения, н</w:t>
            </w:r>
            <w:r w:rsidRPr="00515631">
              <w:rPr>
                <w:rFonts w:ascii="Arial" w:eastAsia="Trebuchet MS" w:hAnsi="Arial" w:cs="Arial"/>
              </w:rPr>
              <w:t>омер телефона</w:t>
            </w:r>
            <w:r>
              <w:rPr>
                <w:rFonts w:ascii="Arial" w:eastAsia="Trebuchet MS" w:hAnsi="Arial" w:cs="Arial"/>
              </w:rPr>
              <w:t>, а</w:t>
            </w:r>
            <w:r w:rsidRPr="00515631">
              <w:rPr>
                <w:rFonts w:ascii="Arial" w:eastAsia="Trebuchet MS" w:hAnsi="Arial" w:cs="Arial"/>
              </w:rPr>
              <w:t>дрес электронной почты</w:t>
            </w:r>
            <w:r>
              <w:rPr>
                <w:rFonts w:ascii="Arial" w:eastAsia="Trebuchet MS" w:hAnsi="Arial" w:cs="Arial"/>
              </w:rPr>
              <w:t>, адрес регистрации, данные документа, удостоверяющего личность,</w:t>
            </w:r>
            <w:r w:rsidRPr="00D80F87">
              <w:rPr>
                <w:rFonts w:ascii="Arial" w:eastAsia="Trebuchet MS" w:hAnsi="Arial" w:cs="Arial"/>
              </w:rPr>
              <w:t xml:space="preserve"> технические </w:t>
            </w:r>
            <w:r w:rsidR="00956671">
              <w:rPr>
                <w:rFonts w:ascii="Arial" w:eastAsia="Trebuchet MS" w:hAnsi="Arial" w:cs="Arial"/>
              </w:rPr>
              <w:t>с</w:t>
            </w:r>
            <w:r w:rsidRPr="00D80F87">
              <w:rPr>
                <w:rFonts w:ascii="Arial" w:eastAsia="Trebuchet MS" w:hAnsi="Arial" w:cs="Arial"/>
              </w:rPr>
              <w:t>ведения, собираемые на сайте</w:t>
            </w:r>
            <w:r>
              <w:rPr>
                <w:rFonts w:ascii="Arial" w:eastAsia="Trebuchet MS" w:hAnsi="Arial" w:cs="Arial"/>
              </w:rPr>
              <w:t xml:space="preserve"> </w:t>
            </w:r>
            <w:r w:rsidRPr="00515631">
              <w:rPr>
                <w:rFonts w:ascii="Arial" w:eastAsia="Calibri" w:hAnsi="Arial" w:cs="Arial"/>
                <w:lang w:val="en-US"/>
              </w:rPr>
              <w:t>Poetti</w:t>
            </w:r>
            <w:r w:rsidRPr="00D80F87">
              <w:rPr>
                <w:rFonts w:ascii="Arial" w:eastAsia="Trebuchet MS" w:hAnsi="Arial" w:cs="Arial"/>
              </w:rPr>
              <w:t>; иная информация, необходимая для достижения цели обработки персональных данных.</w:t>
            </w:r>
          </w:p>
        </w:tc>
      </w:tr>
      <w:tr w:rsidR="007577CE" w:rsidRPr="00515631" w14:paraId="2809002B" w14:textId="12D28999" w:rsidTr="00A8368D">
        <w:tc>
          <w:tcPr>
            <w:tcW w:w="2852" w:type="dxa"/>
          </w:tcPr>
          <w:p w14:paraId="0AC2FD25" w14:textId="697EDCCC" w:rsidR="00ED1800" w:rsidRPr="00515631" w:rsidRDefault="007577CE" w:rsidP="00C5124F">
            <w:pPr>
              <w:rPr>
                <w:rFonts w:ascii="Arial" w:eastAsia="Calibri" w:hAnsi="Arial" w:cs="Arial"/>
              </w:rPr>
            </w:pPr>
            <w:r w:rsidRPr="00645409">
              <w:rPr>
                <w:rFonts w:ascii="Arial" w:eastAsia="Calibri" w:hAnsi="Arial" w:cs="Arial"/>
              </w:rPr>
              <w:t>Обеспечение безопасности деятельности компании, в том числе организация пропускного режима</w:t>
            </w:r>
            <w:r w:rsidRPr="00645409" w:rsidDel="00D80F87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35" w:type="dxa"/>
          </w:tcPr>
          <w:p w14:paraId="75761E06" w14:textId="5D5394BD" w:rsidR="007577CE" w:rsidRPr="00515631" w:rsidRDefault="007577CE" w:rsidP="00412A7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Работники, посетители офиса и производства</w:t>
            </w:r>
            <w:r w:rsidRPr="00515631">
              <w:rPr>
                <w:rFonts w:ascii="Arial" w:eastAsia="Calibri" w:hAnsi="Arial" w:cs="Arial"/>
              </w:rPr>
              <w:t xml:space="preserve"> </w:t>
            </w:r>
          </w:p>
          <w:p w14:paraId="4F6AC51D" w14:textId="77777777" w:rsidR="007577CE" w:rsidRPr="00515631" w:rsidRDefault="007577CE" w:rsidP="00412A72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</w:tcPr>
          <w:p w14:paraId="256EF324" w14:textId="12ADC56F" w:rsidR="007577CE" w:rsidRPr="00D80F87" w:rsidRDefault="007577CE" w:rsidP="00EA33BD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ascii="Arial" w:eastAsia="Trebuchet MS" w:hAnsi="Arial" w:cs="Arial"/>
              </w:rPr>
            </w:pPr>
            <w:r w:rsidRPr="00D80F87">
              <w:rPr>
                <w:rFonts w:ascii="Arial" w:eastAsia="Trebuchet MS" w:hAnsi="Arial" w:cs="Arial"/>
              </w:rPr>
              <w:t>Ф</w:t>
            </w:r>
            <w:r>
              <w:rPr>
                <w:rFonts w:ascii="Arial" w:eastAsia="Trebuchet MS" w:hAnsi="Arial" w:cs="Arial"/>
              </w:rPr>
              <w:t>амилия, имя, отчество</w:t>
            </w:r>
            <w:r w:rsidRPr="00D80F87">
              <w:rPr>
                <w:rFonts w:ascii="Arial" w:eastAsia="Trebuchet MS" w:hAnsi="Arial" w:cs="Arial"/>
              </w:rPr>
              <w:t>, дата</w:t>
            </w:r>
            <w:r>
              <w:rPr>
                <w:rFonts w:ascii="Arial" w:eastAsia="Trebuchet MS" w:hAnsi="Arial" w:cs="Arial"/>
              </w:rPr>
              <w:t xml:space="preserve"> </w:t>
            </w:r>
            <w:r w:rsidRPr="00D80F87">
              <w:rPr>
                <w:rFonts w:ascii="Arial" w:eastAsia="Trebuchet MS" w:hAnsi="Arial" w:cs="Arial"/>
              </w:rPr>
              <w:t>рождения, дата и время посещения, фотоизображение</w:t>
            </w:r>
            <w:r w:rsidR="00956671">
              <w:rPr>
                <w:rFonts w:ascii="Arial" w:eastAsia="Trebuchet MS" w:hAnsi="Arial" w:cs="Arial"/>
              </w:rPr>
              <w:t>,</w:t>
            </w:r>
            <w:r w:rsidRPr="00D80F87">
              <w:rPr>
                <w:rFonts w:ascii="Arial" w:eastAsia="Trebuchet MS" w:hAnsi="Arial" w:cs="Arial"/>
              </w:rPr>
              <w:t xml:space="preserve"> видеоизображение.</w:t>
            </w:r>
          </w:p>
        </w:tc>
      </w:tr>
    </w:tbl>
    <w:p w14:paraId="7C5839A0" w14:textId="77777777" w:rsidR="00412A72" w:rsidRPr="00515631" w:rsidRDefault="00412A72" w:rsidP="00412A7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5FA79E51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rebuchet MS" w:hAnsi="Arial" w:cs="Arial"/>
          <w:b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>ПОРЯДОК И УСЛОВИЯ ОБРАБОТКИ ПЕРСОНАЛЬНЫХ ДАННЫХ</w:t>
      </w:r>
    </w:p>
    <w:p w14:paraId="1AA2DCD1" w14:textId="5261A48E" w:rsidR="001E73C8" w:rsidRDefault="00412A72" w:rsidP="00EA33BD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A8368D">
        <w:rPr>
          <w:rFonts w:ascii="Arial" w:hAnsi="Arial"/>
          <w:sz w:val="22"/>
        </w:rPr>
        <w:t>В рамках обработки персональных данных Общество осуществляет сбор, запись, систематизацию, накопление, хранение, уточнение (обновление, изменение), извлечение, использование, удаление и уничтожение персональных данных.</w:t>
      </w:r>
      <w:r w:rsidR="001E73C8" w:rsidRPr="00645409">
        <w:rPr>
          <w:rFonts w:ascii="Arial" w:eastAsia="Calibri" w:hAnsi="Arial" w:cs="Arial"/>
          <w:sz w:val="22"/>
          <w:szCs w:val="22"/>
        </w:rPr>
        <w:t xml:space="preserve"> Общество также может осуществлять распространение персональных данных работников (при условии получения </w:t>
      </w:r>
      <w:r w:rsidR="00ED175A">
        <w:rPr>
          <w:rFonts w:ascii="Arial" w:eastAsia="Calibri" w:hAnsi="Arial" w:cs="Arial"/>
          <w:sz w:val="22"/>
          <w:szCs w:val="22"/>
        </w:rPr>
        <w:t xml:space="preserve">отдельного </w:t>
      </w:r>
      <w:r w:rsidR="001E73C8" w:rsidRPr="00645409">
        <w:rPr>
          <w:rFonts w:ascii="Arial" w:eastAsia="Calibri" w:hAnsi="Arial" w:cs="Arial"/>
          <w:sz w:val="22"/>
          <w:szCs w:val="22"/>
        </w:rPr>
        <w:t>письменного согласия на такое распространение).</w:t>
      </w:r>
    </w:p>
    <w:p w14:paraId="0919EDF6" w14:textId="49998BE3" w:rsidR="00D67EE2" w:rsidRPr="00D67EE2" w:rsidRDefault="00D67EE2" w:rsidP="00D67EE2">
      <w:pPr>
        <w:pStyle w:val="ac"/>
        <w:numPr>
          <w:ilvl w:val="1"/>
          <w:numId w:val="7"/>
        </w:numPr>
        <w:rPr>
          <w:rFonts w:ascii="Arial" w:eastAsia="Calibri" w:hAnsi="Arial" w:cs="Arial"/>
          <w:sz w:val="22"/>
          <w:szCs w:val="22"/>
        </w:rPr>
      </w:pPr>
      <w:r w:rsidRPr="00D67EE2">
        <w:rPr>
          <w:rFonts w:ascii="Arial" w:eastAsia="Calibri" w:hAnsi="Arial" w:cs="Arial"/>
          <w:sz w:val="22"/>
          <w:szCs w:val="22"/>
        </w:rPr>
        <w:t>О</w:t>
      </w:r>
      <w:r>
        <w:rPr>
          <w:rFonts w:ascii="Arial" w:eastAsia="Calibri" w:hAnsi="Arial" w:cs="Arial"/>
          <w:sz w:val="22"/>
          <w:szCs w:val="22"/>
        </w:rPr>
        <w:t>бщество</w:t>
      </w:r>
      <w:r w:rsidRPr="00D67EE2">
        <w:rPr>
          <w:rFonts w:ascii="Arial" w:eastAsia="Calibri" w:hAnsi="Arial" w:cs="Arial"/>
          <w:sz w:val="22"/>
          <w:szCs w:val="22"/>
        </w:rPr>
        <w:t xml:space="preserve"> осуществляет обработку персональных данные с использованием средств автоматизации и без использования средств автоматизации.</w:t>
      </w:r>
    </w:p>
    <w:p w14:paraId="0F7476A6" w14:textId="77777777" w:rsidR="00D67EE2" w:rsidRDefault="00D67EE2" w:rsidP="00D67EE2">
      <w:pPr>
        <w:pStyle w:val="ac"/>
        <w:jc w:val="both"/>
        <w:rPr>
          <w:rFonts w:ascii="Arial" w:eastAsia="Calibri" w:hAnsi="Arial" w:cs="Arial"/>
          <w:sz w:val="22"/>
          <w:szCs w:val="22"/>
        </w:rPr>
      </w:pPr>
    </w:p>
    <w:p w14:paraId="7C1C3E26" w14:textId="49847E13" w:rsidR="00D67EE2" w:rsidRPr="00A8368D" w:rsidRDefault="00D67EE2" w:rsidP="00D67EE2">
      <w:pPr>
        <w:pStyle w:val="ac"/>
        <w:numPr>
          <w:ilvl w:val="1"/>
          <w:numId w:val="7"/>
        </w:numPr>
        <w:spacing w:after="160"/>
        <w:contextualSpacing w:val="0"/>
        <w:jc w:val="both"/>
        <w:rPr>
          <w:rFonts w:ascii="Arial" w:hAnsi="Arial"/>
          <w:sz w:val="22"/>
        </w:rPr>
      </w:pPr>
      <w:r w:rsidRPr="00D67EE2">
        <w:rPr>
          <w:rFonts w:ascii="Arial" w:eastAsia="Calibri" w:hAnsi="Arial" w:cs="Arial"/>
          <w:sz w:val="22"/>
          <w:szCs w:val="22"/>
        </w:rPr>
        <w:t>О</w:t>
      </w:r>
      <w:r>
        <w:rPr>
          <w:rFonts w:ascii="Arial" w:eastAsia="Calibri" w:hAnsi="Arial" w:cs="Arial"/>
          <w:sz w:val="22"/>
          <w:szCs w:val="22"/>
        </w:rPr>
        <w:t>бщество</w:t>
      </w:r>
      <w:r w:rsidRPr="00D67EE2">
        <w:rPr>
          <w:rFonts w:ascii="Arial" w:eastAsia="Calibri" w:hAnsi="Arial" w:cs="Arial"/>
          <w:sz w:val="22"/>
          <w:szCs w:val="22"/>
        </w:rPr>
        <w:t xml:space="preserve"> обеспечивает соответствие содержания и объема обрабатываемых персональных данных заявленным в Политике целям обработки и, в случае необходимости, принимает меры по устранению избыточности объема данных по отношению к заявленным целям обработки.</w:t>
      </w:r>
    </w:p>
    <w:p w14:paraId="761AA936" w14:textId="6A7DF2E5" w:rsidR="001E73C8" w:rsidRPr="00645409" w:rsidRDefault="00412A72" w:rsidP="00A8368D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A8368D">
        <w:rPr>
          <w:rFonts w:ascii="Arial" w:hAnsi="Arial"/>
          <w:sz w:val="22"/>
        </w:rPr>
        <w:t>Общество осуществляет обработку персональных данных с использованием баз данных, находящихся на территории России в соответствии с Законом «О персональных данных».</w:t>
      </w:r>
    </w:p>
    <w:p w14:paraId="52E711BD" w14:textId="1C12DCD1" w:rsidR="001E73C8" w:rsidRPr="00645409" w:rsidRDefault="00412A72" w:rsidP="00645409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A8368D">
        <w:rPr>
          <w:rFonts w:ascii="Arial" w:hAnsi="Arial"/>
          <w:sz w:val="22"/>
        </w:rPr>
        <w:t xml:space="preserve">Общество не осуществляет трансграничную передачу персональных данных. </w:t>
      </w:r>
    </w:p>
    <w:p w14:paraId="24E50464" w14:textId="76ACC7A4" w:rsidR="00412A72" w:rsidRDefault="00412A72" w:rsidP="00EA33BD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A8368D">
        <w:rPr>
          <w:rFonts w:ascii="Arial" w:hAnsi="Arial"/>
          <w:sz w:val="22"/>
        </w:rPr>
        <w:t xml:space="preserve">Общество обрабатывает персональные данные </w:t>
      </w:r>
      <w:r w:rsidR="00D67EE2">
        <w:rPr>
          <w:rFonts w:ascii="Arial" w:eastAsia="Calibri" w:hAnsi="Arial" w:cs="Arial"/>
          <w:sz w:val="22"/>
          <w:szCs w:val="22"/>
        </w:rPr>
        <w:t>при условии получения</w:t>
      </w:r>
      <w:r w:rsidRPr="00A8368D">
        <w:rPr>
          <w:rFonts w:ascii="Arial" w:hAnsi="Arial"/>
          <w:sz w:val="22"/>
        </w:rPr>
        <w:t xml:space="preserve"> </w:t>
      </w:r>
      <w:r w:rsidRPr="00645409">
        <w:rPr>
          <w:rFonts w:ascii="Arial" w:eastAsia="Calibri" w:hAnsi="Arial" w:cs="Arial"/>
          <w:sz w:val="22"/>
          <w:szCs w:val="22"/>
        </w:rPr>
        <w:t>согласия</w:t>
      </w:r>
      <w:r w:rsidR="001E73C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D67EE2">
        <w:rPr>
          <w:rFonts w:ascii="Arial" w:eastAsia="Times New Roman" w:hAnsi="Arial" w:cs="Arial"/>
          <w:sz w:val="22"/>
          <w:szCs w:val="22"/>
          <w:lang w:eastAsia="ru-RU"/>
        </w:rPr>
        <w:t xml:space="preserve">субъекта </w:t>
      </w:r>
      <w:r w:rsidR="00D67EE2" w:rsidRPr="00D67EE2">
        <w:rPr>
          <w:rFonts w:ascii="Arial" w:eastAsia="Times New Roman" w:hAnsi="Arial" w:cs="Arial"/>
          <w:sz w:val="22"/>
          <w:szCs w:val="22"/>
          <w:lang w:eastAsia="ru-RU"/>
        </w:rPr>
        <w:t xml:space="preserve">за исключением установленных законодательством РФ случаев, когда обработка персональных данных может осуществляться без такого </w:t>
      </w:r>
      <w:r w:rsidR="00D67EE2">
        <w:rPr>
          <w:rFonts w:ascii="Arial" w:eastAsia="Times New Roman" w:hAnsi="Arial" w:cs="Arial"/>
          <w:sz w:val="22"/>
          <w:szCs w:val="22"/>
          <w:lang w:eastAsia="ru-RU"/>
        </w:rPr>
        <w:t>с</w:t>
      </w:r>
      <w:r w:rsidR="00D67EE2" w:rsidRPr="00D67EE2">
        <w:rPr>
          <w:rFonts w:ascii="Arial" w:eastAsia="Times New Roman" w:hAnsi="Arial" w:cs="Arial"/>
          <w:sz w:val="22"/>
          <w:szCs w:val="22"/>
          <w:lang w:eastAsia="ru-RU"/>
        </w:rPr>
        <w:t>огласия</w:t>
      </w:r>
      <w:r w:rsidR="001E73C8" w:rsidRPr="00A8368D">
        <w:rPr>
          <w:rFonts w:ascii="Arial" w:hAnsi="Arial"/>
          <w:sz w:val="22"/>
        </w:rPr>
        <w:t>.</w:t>
      </w:r>
    </w:p>
    <w:p w14:paraId="1ECF0E1B" w14:textId="77777777" w:rsidR="00ED175A" w:rsidRDefault="00ED175A" w:rsidP="00ED175A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Срок обработки данных – до достижения целей обработки данных, истечения срока согласия или отзыва субъектом согласия на обработку данных.</w:t>
      </w:r>
    </w:p>
    <w:p w14:paraId="2EE1A2AB" w14:textId="159E563A" w:rsidR="00ED175A" w:rsidRPr="00ED175A" w:rsidRDefault="00ED175A" w:rsidP="00ED175A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D175A">
        <w:rPr>
          <w:rFonts w:ascii="Arial" w:eastAsia="Times New Roman" w:hAnsi="Arial" w:cs="Arial"/>
          <w:sz w:val="22"/>
          <w:szCs w:val="22"/>
          <w:lang w:eastAsia="ru-RU"/>
        </w:rPr>
        <w:t>При наличии оснований для прекращения обработки персональных данных, обработка которых осуществляется с использованием средств автоматизации, О</w:t>
      </w:r>
      <w:r>
        <w:rPr>
          <w:rFonts w:ascii="Arial" w:eastAsia="Times New Roman" w:hAnsi="Arial" w:cs="Arial"/>
          <w:sz w:val="22"/>
          <w:szCs w:val="22"/>
          <w:lang w:eastAsia="ru-RU"/>
        </w:rPr>
        <w:t>бщество</w:t>
      </w:r>
      <w:r w:rsidRPr="00ED175A">
        <w:rPr>
          <w:rFonts w:ascii="Arial" w:eastAsia="Times New Roman" w:hAnsi="Arial" w:cs="Arial"/>
          <w:sz w:val="22"/>
          <w:szCs w:val="22"/>
          <w:lang w:eastAsia="ru-RU"/>
        </w:rPr>
        <w:t xml:space="preserve"> осуществляет уничтожение (удаление) таких персональных данных во всех базах данных и с материальных носителей. </w:t>
      </w:r>
    </w:p>
    <w:p w14:paraId="3ED81E5C" w14:textId="77777777" w:rsidR="00090C7B" w:rsidRPr="00A8368D" w:rsidRDefault="00ED175A" w:rsidP="00090C7B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hAnsi="Arial"/>
          <w:sz w:val="22"/>
        </w:rPr>
      </w:pPr>
      <w:r w:rsidRPr="00ED175A">
        <w:rPr>
          <w:rFonts w:ascii="Arial" w:eastAsia="Times New Roman" w:hAnsi="Arial" w:cs="Arial"/>
          <w:sz w:val="22"/>
          <w:szCs w:val="22"/>
          <w:lang w:eastAsia="ru-RU"/>
        </w:rPr>
        <w:t>При наличии оснований для прекращения обработки персональных данных, обработка которых осуществляется без использования средств автоматизации, О</w:t>
      </w:r>
      <w:r>
        <w:rPr>
          <w:rFonts w:ascii="Arial" w:eastAsia="Times New Roman" w:hAnsi="Arial" w:cs="Arial"/>
          <w:sz w:val="22"/>
          <w:szCs w:val="22"/>
          <w:lang w:eastAsia="ru-RU"/>
        </w:rPr>
        <w:t>бщество</w:t>
      </w:r>
      <w:r w:rsidRPr="00ED175A">
        <w:rPr>
          <w:rFonts w:ascii="Arial" w:eastAsia="Times New Roman" w:hAnsi="Arial" w:cs="Arial"/>
          <w:sz w:val="22"/>
          <w:szCs w:val="22"/>
          <w:lang w:eastAsia="ru-RU"/>
        </w:rPr>
        <w:t xml:space="preserve"> осуществляет уничтожение материальных носителей таких персональных данных с использованием шредера.</w:t>
      </w:r>
    </w:p>
    <w:p w14:paraId="6E105844" w14:textId="34EB6B91" w:rsidR="00090C7B" w:rsidRPr="00645409" w:rsidRDefault="00090C7B" w:rsidP="00645409">
      <w:pPr>
        <w:pStyle w:val="ac"/>
        <w:numPr>
          <w:ilvl w:val="1"/>
          <w:numId w:val="7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090C7B">
        <w:rPr>
          <w:rFonts w:ascii="Arial" w:eastAsia="Times New Roman" w:hAnsi="Arial" w:cs="Arial"/>
          <w:sz w:val="22"/>
          <w:szCs w:val="22"/>
          <w:lang w:eastAsia="ru-RU"/>
        </w:rPr>
        <w:t xml:space="preserve">При уничтожении персональных данных </w:t>
      </w:r>
      <w:r w:rsidR="00645409">
        <w:rPr>
          <w:rFonts w:ascii="Arial" w:eastAsia="Times New Roman" w:hAnsi="Arial" w:cs="Arial"/>
          <w:sz w:val="22"/>
          <w:szCs w:val="22"/>
          <w:lang w:eastAsia="ru-RU"/>
        </w:rPr>
        <w:t>Общество</w:t>
      </w:r>
      <w:r w:rsidRPr="00090C7B">
        <w:rPr>
          <w:rFonts w:ascii="Arial" w:eastAsia="Times New Roman" w:hAnsi="Arial" w:cs="Arial"/>
          <w:sz w:val="22"/>
          <w:szCs w:val="22"/>
          <w:lang w:eastAsia="ru-RU"/>
        </w:rPr>
        <w:t xml:space="preserve"> составляет Акт об уничтожении персональных данных в соответствии с требованиями законодательства.</w:t>
      </w:r>
    </w:p>
    <w:p w14:paraId="6FC16941" w14:textId="68F640DA" w:rsidR="00090C7B" w:rsidRPr="00090C7B" w:rsidRDefault="00090C7B" w:rsidP="00090C7B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090C7B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соблюдает все требования по конфиденциальности персональных данных и не раскрывает персональные данные третьим лицам </w:t>
      </w:r>
      <w:r>
        <w:rPr>
          <w:rFonts w:ascii="Arial" w:eastAsia="Times New Roman" w:hAnsi="Arial" w:cs="Arial"/>
          <w:sz w:val="22"/>
          <w:szCs w:val="22"/>
          <w:lang w:eastAsia="ru-RU"/>
        </w:rPr>
        <w:t>в отсутствие</w:t>
      </w:r>
      <w:r w:rsidRPr="00090C7B">
        <w:rPr>
          <w:rFonts w:ascii="Arial" w:eastAsia="Times New Roman" w:hAnsi="Arial" w:cs="Arial"/>
          <w:sz w:val="22"/>
          <w:szCs w:val="22"/>
          <w:lang w:eastAsia="ru-RU"/>
        </w:rPr>
        <w:t xml:space="preserve"> согласия.</w:t>
      </w:r>
    </w:p>
    <w:p w14:paraId="36436C08" w14:textId="2504B15C" w:rsidR="00D67EE2" w:rsidRPr="00D67EE2" w:rsidRDefault="00D67EE2" w:rsidP="00D67EE2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rebuchet MS" w:hAnsi="Arial" w:cs="Arial"/>
          <w:sz w:val="22"/>
          <w:szCs w:val="22"/>
        </w:rPr>
      </w:pPr>
      <w:r w:rsidRPr="00D67EE2">
        <w:rPr>
          <w:rFonts w:ascii="Arial" w:eastAsia="Trebuchet MS" w:hAnsi="Arial" w:cs="Arial"/>
          <w:sz w:val="22"/>
          <w:szCs w:val="22"/>
        </w:rPr>
        <w:t>О</w:t>
      </w:r>
      <w:r>
        <w:rPr>
          <w:rFonts w:ascii="Arial" w:eastAsia="Trebuchet MS" w:hAnsi="Arial" w:cs="Arial"/>
          <w:sz w:val="22"/>
          <w:szCs w:val="22"/>
        </w:rPr>
        <w:t>бщество</w:t>
      </w:r>
      <w:r w:rsidRPr="00D67EE2">
        <w:rPr>
          <w:rFonts w:ascii="Arial" w:eastAsia="Trebuchet MS" w:hAnsi="Arial" w:cs="Arial"/>
          <w:sz w:val="22"/>
          <w:szCs w:val="22"/>
        </w:rPr>
        <w:t xml:space="preserve"> вправе передать персональные данные субъекта персональных данных третьим лицам в случаях, когда:</w:t>
      </w:r>
    </w:p>
    <w:p w14:paraId="32C25023" w14:textId="77777777" w:rsidR="00304AE1" w:rsidRDefault="00D67EE2" w:rsidP="00304AE1">
      <w:pPr>
        <w:pStyle w:val="ac"/>
        <w:numPr>
          <w:ilvl w:val="0"/>
          <w:numId w:val="10"/>
        </w:numPr>
        <w:spacing w:after="160" w:line="259" w:lineRule="auto"/>
        <w:ind w:left="709" w:hanging="283"/>
        <w:contextualSpacing w:val="0"/>
        <w:jc w:val="both"/>
        <w:rPr>
          <w:rFonts w:ascii="Arial" w:eastAsia="Trebuchet MS" w:hAnsi="Arial" w:cs="Arial"/>
          <w:sz w:val="22"/>
          <w:szCs w:val="22"/>
        </w:rPr>
      </w:pPr>
      <w:r w:rsidRPr="00D67EE2">
        <w:rPr>
          <w:rFonts w:ascii="Arial" w:eastAsia="Trebuchet MS" w:hAnsi="Arial" w:cs="Arial"/>
          <w:sz w:val="22"/>
          <w:szCs w:val="22"/>
        </w:rPr>
        <w:t>Субъект персональных данных явно выразил свое согласие на такую передачу;</w:t>
      </w:r>
    </w:p>
    <w:p w14:paraId="03449694" w14:textId="63C5B51F" w:rsidR="00D67EE2" w:rsidRPr="00304AE1" w:rsidRDefault="00D67EE2" w:rsidP="00304AE1">
      <w:pPr>
        <w:pStyle w:val="ac"/>
        <w:numPr>
          <w:ilvl w:val="0"/>
          <w:numId w:val="10"/>
        </w:numPr>
        <w:spacing w:after="160" w:line="259" w:lineRule="auto"/>
        <w:ind w:left="709" w:hanging="283"/>
        <w:contextualSpacing w:val="0"/>
        <w:jc w:val="both"/>
        <w:rPr>
          <w:rFonts w:ascii="Arial" w:eastAsia="Trebuchet MS" w:hAnsi="Arial" w:cs="Arial"/>
          <w:sz w:val="22"/>
          <w:szCs w:val="22"/>
        </w:rPr>
      </w:pPr>
      <w:r w:rsidRPr="00304AE1">
        <w:rPr>
          <w:rFonts w:ascii="Arial" w:eastAsia="Trebuchet MS" w:hAnsi="Arial" w:cs="Arial"/>
          <w:sz w:val="22"/>
          <w:szCs w:val="22"/>
        </w:rPr>
        <w:t>Передача данных третьим лицам предусмотрена действующим законодательством Российской Федерации в рамках установленной процедуры.</w:t>
      </w:r>
    </w:p>
    <w:p w14:paraId="11FC172E" w14:textId="77777777" w:rsidR="00090C7B" w:rsidRPr="00090C7B" w:rsidRDefault="00412A72" w:rsidP="00D67EE2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D175A">
        <w:rPr>
          <w:rFonts w:ascii="Arial" w:eastAsia="Trebuchet MS" w:hAnsi="Arial" w:cs="Arial"/>
          <w:sz w:val="22"/>
          <w:szCs w:val="22"/>
        </w:rPr>
        <w:lastRenderedPageBreak/>
        <w:t xml:space="preserve">Общество может поручить обработку персональных данных </w:t>
      </w:r>
      <w:r w:rsidR="00D67EE2">
        <w:rPr>
          <w:rFonts w:ascii="Arial" w:eastAsia="Trebuchet MS" w:hAnsi="Arial" w:cs="Arial"/>
          <w:sz w:val="22"/>
          <w:szCs w:val="22"/>
        </w:rPr>
        <w:t>пользователей сайта</w:t>
      </w:r>
      <w:r w:rsidRPr="00ED175A">
        <w:rPr>
          <w:rFonts w:ascii="Arial" w:eastAsia="Trebuchet MS" w:hAnsi="Arial" w:cs="Arial"/>
          <w:sz w:val="22"/>
          <w:szCs w:val="22"/>
        </w:rPr>
        <w:t xml:space="preserve"> </w:t>
      </w:r>
      <w:r w:rsidR="00D67EE2"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="00D67EE2">
        <w:rPr>
          <w:rFonts w:ascii="Arial" w:eastAsia="Trebuchet MS" w:hAnsi="Arial" w:cs="Arial"/>
          <w:sz w:val="22"/>
          <w:szCs w:val="22"/>
        </w:rPr>
        <w:t xml:space="preserve"> Обществу с ограниченной ответственностью «Оккам» (</w:t>
      </w:r>
      <w:r w:rsidR="00D67EE2" w:rsidRPr="00D67EE2">
        <w:rPr>
          <w:rFonts w:ascii="Arial" w:eastAsia="Trebuchet MS" w:hAnsi="Arial" w:cs="Arial"/>
          <w:sz w:val="22"/>
          <w:szCs w:val="22"/>
        </w:rPr>
        <w:t xml:space="preserve">109004, г. </w:t>
      </w:r>
      <w:r w:rsidR="00D67EE2">
        <w:rPr>
          <w:rFonts w:ascii="Arial" w:eastAsia="Trebuchet MS" w:hAnsi="Arial" w:cs="Arial"/>
          <w:sz w:val="22"/>
          <w:szCs w:val="22"/>
        </w:rPr>
        <w:t>М</w:t>
      </w:r>
      <w:r w:rsidR="00D67EE2" w:rsidRPr="00D67EE2">
        <w:rPr>
          <w:rFonts w:ascii="Arial" w:eastAsia="Trebuchet MS" w:hAnsi="Arial" w:cs="Arial"/>
          <w:sz w:val="22"/>
          <w:szCs w:val="22"/>
        </w:rPr>
        <w:t xml:space="preserve">осква, </w:t>
      </w:r>
      <w:proofErr w:type="spellStart"/>
      <w:r w:rsidR="00D67EE2" w:rsidRPr="00D67EE2">
        <w:rPr>
          <w:rFonts w:ascii="Arial" w:eastAsia="Trebuchet MS" w:hAnsi="Arial" w:cs="Arial"/>
          <w:sz w:val="22"/>
          <w:szCs w:val="22"/>
        </w:rPr>
        <w:t>вн.тер.г</w:t>
      </w:r>
      <w:proofErr w:type="spellEnd"/>
      <w:r w:rsidR="00D67EE2" w:rsidRPr="00D67EE2">
        <w:rPr>
          <w:rFonts w:ascii="Arial" w:eastAsia="Trebuchet MS" w:hAnsi="Arial" w:cs="Arial"/>
          <w:sz w:val="22"/>
          <w:szCs w:val="22"/>
        </w:rPr>
        <w:t xml:space="preserve">. муниципальный округ </w:t>
      </w:r>
      <w:r w:rsidR="00D67EE2">
        <w:rPr>
          <w:rFonts w:ascii="Arial" w:eastAsia="Trebuchet MS" w:hAnsi="Arial" w:cs="Arial"/>
          <w:sz w:val="22"/>
          <w:szCs w:val="22"/>
        </w:rPr>
        <w:t>Т</w:t>
      </w:r>
      <w:r w:rsidR="00D67EE2" w:rsidRPr="00D67EE2">
        <w:rPr>
          <w:rFonts w:ascii="Arial" w:eastAsia="Trebuchet MS" w:hAnsi="Arial" w:cs="Arial"/>
          <w:sz w:val="22"/>
          <w:szCs w:val="22"/>
        </w:rPr>
        <w:t>аганский, пер</w:t>
      </w:r>
      <w:r w:rsidR="00D67EE2">
        <w:rPr>
          <w:rFonts w:ascii="Arial" w:eastAsia="Trebuchet MS" w:hAnsi="Arial" w:cs="Arial"/>
          <w:sz w:val="22"/>
          <w:szCs w:val="22"/>
        </w:rPr>
        <w:t>. Т</w:t>
      </w:r>
      <w:r w:rsidR="00D67EE2" w:rsidRPr="00D67EE2">
        <w:rPr>
          <w:rFonts w:ascii="Arial" w:eastAsia="Trebuchet MS" w:hAnsi="Arial" w:cs="Arial"/>
          <w:sz w:val="22"/>
          <w:szCs w:val="22"/>
        </w:rPr>
        <w:t xml:space="preserve">етеринский, д. 16, </w:t>
      </w:r>
      <w:proofErr w:type="spellStart"/>
      <w:r w:rsidR="00D67EE2" w:rsidRPr="00D67EE2">
        <w:rPr>
          <w:rFonts w:ascii="Arial" w:eastAsia="Trebuchet MS" w:hAnsi="Arial" w:cs="Arial"/>
          <w:sz w:val="22"/>
          <w:szCs w:val="22"/>
        </w:rPr>
        <w:t>помещ</w:t>
      </w:r>
      <w:proofErr w:type="spellEnd"/>
      <w:r w:rsidR="00D67EE2" w:rsidRPr="00D67EE2">
        <w:rPr>
          <w:rFonts w:ascii="Arial" w:eastAsia="Trebuchet MS" w:hAnsi="Arial" w:cs="Arial"/>
          <w:sz w:val="22"/>
          <w:szCs w:val="22"/>
        </w:rPr>
        <w:t>. 4/1</w:t>
      </w:r>
      <w:r w:rsidR="00D67EE2">
        <w:rPr>
          <w:rFonts w:ascii="Arial" w:eastAsia="Trebuchet MS" w:hAnsi="Arial" w:cs="Arial"/>
          <w:sz w:val="22"/>
          <w:szCs w:val="22"/>
        </w:rPr>
        <w:t>) для</w:t>
      </w:r>
      <w:r w:rsidRPr="00ED175A">
        <w:rPr>
          <w:rFonts w:ascii="Arial" w:eastAsia="Trebuchet MS" w:hAnsi="Arial" w:cs="Arial"/>
          <w:sz w:val="22"/>
          <w:szCs w:val="22"/>
        </w:rPr>
        <w:t xml:space="preserve"> техническо</w:t>
      </w:r>
      <w:r w:rsidR="00D67EE2">
        <w:rPr>
          <w:rFonts w:ascii="Arial" w:eastAsia="Trebuchet MS" w:hAnsi="Arial" w:cs="Arial"/>
          <w:sz w:val="22"/>
          <w:szCs w:val="22"/>
        </w:rPr>
        <w:t>го</w:t>
      </w:r>
      <w:r w:rsidRPr="00ED175A">
        <w:rPr>
          <w:rFonts w:ascii="Arial" w:eastAsia="Trebuchet MS" w:hAnsi="Arial" w:cs="Arial"/>
          <w:sz w:val="22"/>
          <w:szCs w:val="22"/>
        </w:rPr>
        <w:t xml:space="preserve"> обеспечени</w:t>
      </w:r>
      <w:r w:rsidR="00D67EE2">
        <w:rPr>
          <w:rFonts w:ascii="Arial" w:eastAsia="Trebuchet MS" w:hAnsi="Arial" w:cs="Arial"/>
          <w:sz w:val="22"/>
          <w:szCs w:val="22"/>
        </w:rPr>
        <w:t>я</w:t>
      </w:r>
      <w:r w:rsidRPr="00ED175A">
        <w:rPr>
          <w:rFonts w:ascii="Arial" w:eastAsia="Trebuchet MS" w:hAnsi="Arial" w:cs="Arial"/>
          <w:sz w:val="22"/>
          <w:szCs w:val="22"/>
        </w:rPr>
        <w:t xml:space="preserve"> работы сайта </w:t>
      </w:r>
      <w:r w:rsidRPr="00ED175A">
        <w:rPr>
          <w:rFonts w:ascii="Arial" w:eastAsia="Trebuchet MS" w:hAnsi="Arial" w:cs="Arial"/>
          <w:sz w:val="22"/>
          <w:szCs w:val="22"/>
          <w:lang w:val="en-US"/>
        </w:rPr>
        <w:t>Poett</w:t>
      </w:r>
      <w:r w:rsidR="00D67EE2">
        <w:rPr>
          <w:rFonts w:ascii="Arial" w:eastAsia="Trebuchet MS" w:hAnsi="Arial" w:cs="Arial"/>
          <w:sz w:val="22"/>
          <w:szCs w:val="22"/>
          <w:lang w:val="en-US"/>
        </w:rPr>
        <w:t>i</w:t>
      </w:r>
      <w:r w:rsidR="00D67EE2">
        <w:rPr>
          <w:rFonts w:ascii="Arial" w:eastAsia="Trebuchet MS" w:hAnsi="Arial" w:cs="Arial"/>
          <w:sz w:val="22"/>
          <w:szCs w:val="22"/>
        </w:rPr>
        <w:t xml:space="preserve">. </w:t>
      </w:r>
      <w:r w:rsidRPr="00ED175A">
        <w:rPr>
          <w:rFonts w:ascii="Arial" w:eastAsia="Trebuchet MS" w:hAnsi="Arial" w:cs="Arial"/>
          <w:sz w:val="22"/>
          <w:szCs w:val="22"/>
        </w:rPr>
        <w:t xml:space="preserve"> </w:t>
      </w:r>
      <w:r w:rsidR="00D67EE2">
        <w:rPr>
          <w:rFonts w:ascii="Arial" w:eastAsia="Trebuchet MS" w:hAnsi="Arial" w:cs="Arial"/>
          <w:sz w:val="22"/>
          <w:szCs w:val="22"/>
        </w:rPr>
        <w:t xml:space="preserve">Используя сайт, в том числе оставляя на нем свои данные пользователь выражает согласие на такую передачу. </w:t>
      </w:r>
    </w:p>
    <w:p w14:paraId="4AE68C89" w14:textId="7D20A085" w:rsidR="00D67EE2" w:rsidRPr="00D67EE2" w:rsidRDefault="00090C7B" w:rsidP="00D67EE2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D175A">
        <w:rPr>
          <w:rFonts w:ascii="Arial" w:eastAsia="Trebuchet MS" w:hAnsi="Arial" w:cs="Arial"/>
          <w:sz w:val="22"/>
          <w:szCs w:val="22"/>
        </w:rPr>
        <w:t>Общество гарантирует, что привлеченные им контрагенты будут осуществлять обработку персональных данных в соответствии с настоящей Политикой и требованиями действующего законодательства, а в договоре с контрагентами будут закреплены все основные обязанности по обработке персональных данных, предусмотренные настоящей Политикой и действующим законодательством. Поручение обработки персональных данных контрагентам не снимает с Общества ответственности за соблюдение настоящей Политики и требований действующего законодательства.</w:t>
      </w:r>
    </w:p>
    <w:p w14:paraId="7472407E" w14:textId="2077128C" w:rsidR="00090C7B" w:rsidRPr="00ED175A" w:rsidRDefault="00D67EE2" w:rsidP="00D67EE2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D175A">
        <w:rPr>
          <w:rFonts w:ascii="Arial" w:eastAsia="Trebuchet MS" w:hAnsi="Arial" w:cs="Arial"/>
          <w:sz w:val="22"/>
          <w:szCs w:val="22"/>
        </w:rPr>
        <w:t xml:space="preserve">Общество может </w:t>
      </w:r>
      <w:r>
        <w:rPr>
          <w:rFonts w:ascii="Arial" w:eastAsia="Trebuchet MS" w:hAnsi="Arial" w:cs="Arial"/>
          <w:sz w:val="22"/>
          <w:szCs w:val="22"/>
        </w:rPr>
        <w:t>передать персональные данные</w:t>
      </w:r>
      <w:r w:rsidR="00412A72" w:rsidRPr="00ED175A">
        <w:rPr>
          <w:rFonts w:ascii="Arial" w:eastAsia="Trebuchet MS" w:hAnsi="Arial" w:cs="Arial"/>
          <w:sz w:val="22"/>
          <w:szCs w:val="22"/>
        </w:rPr>
        <w:t xml:space="preserve"> государственным органам</w:t>
      </w:r>
      <w:r>
        <w:rPr>
          <w:rFonts w:ascii="Arial" w:eastAsia="Trebuchet MS" w:hAnsi="Arial" w:cs="Arial"/>
          <w:sz w:val="22"/>
          <w:szCs w:val="22"/>
        </w:rPr>
        <w:t xml:space="preserve"> при наличии обязанности</w:t>
      </w:r>
      <w:r w:rsidR="00412A72" w:rsidRPr="00ED175A">
        <w:rPr>
          <w:rFonts w:ascii="Arial" w:eastAsia="Trebuchet MS" w:hAnsi="Arial" w:cs="Arial"/>
          <w:sz w:val="22"/>
          <w:szCs w:val="22"/>
        </w:rPr>
        <w:t xml:space="preserve"> предоставить им персональные данные в соответствии с действующим законодательством. </w:t>
      </w:r>
    </w:p>
    <w:p w14:paraId="2E403A59" w14:textId="185443B2" w:rsidR="00412A72" w:rsidRPr="00A8368D" w:rsidRDefault="00412A72" w:rsidP="00A8368D">
      <w:pPr>
        <w:pStyle w:val="ac"/>
        <w:numPr>
          <w:ilvl w:val="1"/>
          <w:numId w:val="7"/>
        </w:numPr>
        <w:spacing w:after="160" w:line="259" w:lineRule="auto"/>
        <w:contextualSpacing w:val="0"/>
        <w:jc w:val="both"/>
        <w:rPr>
          <w:rFonts w:ascii="Arial" w:hAnsi="Arial"/>
          <w:sz w:val="22"/>
        </w:rPr>
      </w:pPr>
      <w:r w:rsidRPr="00A8368D">
        <w:rPr>
          <w:rFonts w:ascii="Arial" w:hAnsi="Arial"/>
          <w:sz w:val="22"/>
        </w:rPr>
        <w:t>Общество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10B222D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К числу принятых мер относятся следующие:</w:t>
      </w:r>
    </w:p>
    <w:p w14:paraId="532AFAE1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В Обществе приняты и введены в действие необходимые положения, устанавливающее порядок и условия обработки персональных данных, допуск сотрудников Общества к обработке персональных данных, а также ответственность за нарушение норм, регулирующих получение, обработку и защиту персональных данных;</w:t>
      </w:r>
    </w:p>
    <w:p w14:paraId="32E75E2F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В Обществе назначено лицо, ответственное за организацию обработки персональных данных;</w:t>
      </w:r>
    </w:p>
    <w:p w14:paraId="7114FFBF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регулярно проводит тренинги и обучения среди сотрудников по обработке персональных данных;</w:t>
      </w:r>
    </w:p>
    <w:p w14:paraId="4DA437F3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регулярно проверяет соответствие действующих процессов и документов требованиям действующего законодательства о персональных данных (с учетом всех его изменений);</w:t>
      </w:r>
    </w:p>
    <w:p w14:paraId="30033EF8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минимизирует перечень собираемых персональных данных и использует только те персональные данные, которые действительно необходимы для деятельности Общества;</w:t>
      </w:r>
    </w:p>
    <w:p w14:paraId="079373D5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предоставляет доступ к персональным данным только тем работникам, которые непосредственно участвуют в обработке персональных данных в силу своих служебных обязанностей. Указанные работники дали обязательство о неразглашении персональных данных, ознакомлены со всеми локальными нормативными актами Общества, устанавливающими порядок обработки персональных данных, а также регулярно проходят обучение по вопросам обработки персональных данных; </w:t>
      </w:r>
    </w:p>
    <w:p w14:paraId="3ECF6DA6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внедряет автоматическую обработку персональных данных без доступа к 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lastRenderedPageBreak/>
        <w:t>ним кого-либо из сотрудников, а также использует технические и программные средства для обеспечения необходимого уровня безопасности персональных данных;</w:t>
      </w:r>
    </w:p>
    <w:p w14:paraId="36AE46C8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обеспечивает раздельное хранение различных категорий персональных данных (клиенты, работники, соискатели и т. д.), в том числе несовместимых между собой по целям обработки;</w:t>
      </w:r>
    </w:p>
    <w:p w14:paraId="56DE3973" w14:textId="21E89FC6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хранит идентификаторы, указывающие на человека (ФИО, </w:t>
      </w:r>
      <w:r w:rsidR="00072859" w:rsidRPr="00515631">
        <w:rPr>
          <w:rFonts w:ascii="Arial" w:eastAsia="Times New Roman" w:hAnsi="Arial" w:cs="Arial"/>
          <w:sz w:val="22"/>
          <w:szCs w:val="22"/>
          <w:lang w:eastAsia="ru-RU"/>
        </w:rPr>
        <w:t>адрес электронной почты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t>, телефон, адрес) и данные о взаимодействии с ним (оказанные услуги, проданные товары, переписка, договоры и т. д.) в разных, не связанных друг с другом непосредственно, базах данных.</w:t>
      </w:r>
    </w:p>
    <w:p w14:paraId="264EE5F8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своевременно уничтожает персональные данные при достижении цели их обработки;</w:t>
      </w:r>
    </w:p>
    <w:p w14:paraId="3BD911DE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принимает иные правовые, организационные и технические меры для защиты персональных данных.</w:t>
      </w:r>
    </w:p>
    <w:p w14:paraId="400AFAB2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b/>
          <w:sz w:val="22"/>
          <w:szCs w:val="22"/>
          <w:lang w:eastAsia="ru-RU"/>
        </w:rPr>
        <w:t>ПРАВА СУБЪЕКТОВ ПЕРСОНАЛЬНЫХ ДАННЫХ</w:t>
      </w:r>
    </w:p>
    <w:p w14:paraId="00405D61" w14:textId="46D34C2C" w:rsidR="00412A72" w:rsidRPr="00A8368D" w:rsidRDefault="002B32E1" w:rsidP="00A8368D">
      <w:pPr>
        <w:pStyle w:val="ac"/>
        <w:numPr>
          <w:ilvl w:val="1"/>
          <w:numId w:val="9"/>
        </w:numPr>
        <w:spacing w:after="160" w:line="259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Субъект персональных данных</w:t>
      </w:r>
      <w:r w:rsidR="00412A72" w:rsidRPr="00A8368D">
        <w:rPr>
          <w:rFonts w:ascii="Arial" w:hAnsi="Arial"/>
          <w:sz w:val="22"/>
        </w:rPr>
        <w:t xml:space="preserve"> имеет право на получение информации, касающейся обработки персональных данных, в том числе содержащей: </w:t>
      </w:r>
    </w:p>
    <w:p w14:paraId="404AF621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подтверждение факта обработки персональных данных оператором; </w:t>
      </w:r>
    </w:p>
    <w:p w14:paraId="16D12A0E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правовые основания и цели обработки персональных данных; </w:t>
      </w:r>
    </w:p>
    <w:p w14:paraId="714729AF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цели и применяемые оператором способы обработки персональных данных; </w:t>
      </w:r>
    </w:p>
    <w:p w14:paraId="52170D2B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14:paraId="5961085B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14:paraId="7A8A6DD0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сроки обработки персональных данных, в том числе сроки их хранения; </w:t>
      </w:r>
    </w:p>
    <w:p w14:paraId="2BA3ADD7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порядок осуществления субъектом персональных данных прав, предусмотренных законом о персональных данных; </w:t>
      </w:r>
    </w:p>
    <w:p w14:paraId="4150CC86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информацию об осуществленной или о предполагаемой трансграничной передаче данных; </w:t>
      </w:r>
    </w:p>
    <w:p w14:paraId="53C30C17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14:paraId="7CB3BF45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>информацию о способах исполнения оператором обязанностей о принятии мер для обеспечения и выполнения обязанностей, предусмотренных законом о персональных данных;</w:t>
      </w:r>
    </w:p>
    <w:p w14:paraId="16BDB002" w14:textId="77777777" w:rsidR="00412A72" w:rsidRPr="00A8368D" w:rsidRDefault="00412A72" w:rsidP="00A8368D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hAnsi="Arial"/>
          <w:sz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иные сведения, предусмотренные действующим законодательством. </w:t>
      </w:r>
    </w:p>
    <w:p w14:paraId="7E0060FD" w14:textId="3D623C94" w:rsidR="00090C7B" w:rsidRPr="00090C7B" w:rsidRDefault="00090C7B" w:rsidP="00645409">
      <w:pPr>
        <w:pStyle w:val="ac"/>
        <w:numPr>
          <w:ilvl w:val="1"/>
          <w:numId w:val="9"/>
        </w:numPr>
        <w:spacing w:after="160"/>
        <w:contextualSpacing w:val="0"/>
        <w:jc w:val="both"/>
        <w:rPr>
          <w:rFonts w:ascii="Arial" w:eastAsia="Trebuchet MS" w:hAnsi="Arial" w:cs="Arial"/>
          <w:sz w:val="22"/>
          <w:szCs w:val="22"/>
        </w:rPr>
      </w:pPr>
      <w:r w:rsidRPr="00090C7B">
        <w:rPr>
          <w:rFonts w:ascii="Arial" w:eastAsia="Trebuchet MS" w:hAnsi="Arial" w:cs="Arial"/>
          <w:sz w:val="22"/>
          <w:szCs w:val="22"/>
        </w:rPr>
        <w:lastRenderedPageBreak/>
        <w:t xml:space="preserve">Информация, касающаяся обработки </w:t>
      </w:r>
      <w:r w:rsidRPr="00A8368D">
        <w:rPr>
          <w:rFonts w:ascii="Arial" w:hAnsi="Arial"/>
          <w:sz w:val="22"/>
        </w:rPr>
        <w:t>персональных данных</w:t>
      </w:r>
      <w:r w:rsidRPr="00090C7B">
        <w:rPr>
          <w:rFonts w:ascii="Arial" w:eastAsia="Trebuchet MS" w:hAnsi="Arial" w:cs="Arial"/>
          <w:sz w:val="22"/>
          <w:szCs w:val="22"/>
        </w:rPr>
        <w:t xml:space="preserve"> субъекта</w:t>
      </w:r>
      <w:r w:rsidRPr="00A8368D">
        <w:rPr>
          <w:rFonts w:ascii="Arial" w:hAnsi="Arial"/>
          <w:sz w:val="22"/>
        </w:rPr>
        <w:t xml:space="preserve"> персональных данных</w:t>
      </w:r>
      <w:r w:rsidRPr="00090C7B">
        <w:rPr>
          <w:rFonts w:ascii="Arial" w:eastAsia="Trebuchet MS" w:hAnsi="Arial" w:cs="Arial"/>
          <w:sz w:val="22"/>
          <w:szCs w:val="22"/>
        </w:rPr>
        <w:t xml:space="preserve">, предоставляется </w:t>
      </w:r>
      <w:r>
        <w:rPr>
          <w:rFonts w:ascii="Arial" w:eastAsia="Trebuchet MS" w:hAnsi="Arial" w:cs="Arial"/>
          <w:sz w:val="22"/>
          <w:szCs w:val="22"/>
        </w:rPr>
        <w:t>Обществом</w:t>
      </w:r>
      <w:r w:rsidRPr="00090C7B">
        <w:rPr>
          <w:rFonts w:ascii="Arial" w:eastAsia="Trebuchet MS" w:hAnsi="Arial" w:cs="Arial"/>
          <w:sz w:val="22"/>
          <w:szCs w:val="22"/>
        </w:rPr>
        <w:t xml:space="preserve"> субъекту персональных данных или его законному представителю при обращении, либо при получении соответствующего запроса.</w:t>
      </w:r>
    </w:p>
    <w:p w14:paraId="2E5C6586" w14:textId="7CBAD2ED" w:rsidR="00090C7B" w:rsidRPr="00A8368D" w:rsidRDefault="00090C7B" w:rsidP="00A8368D">
      <w:pPr>
        <w:pStyle w:val="ac"/>
        <w:widowControl w:val="0"/>
        <w:numPr>
          <w:ilvl w:val="1"/>
          <w:numId w:val="9"/>
        </w:numPr>
        <w:autoSpaceDE w:val="0"/>
        <w:autoSpaceDN w:val="0"/>
        <w:spacing w:before="152" w:after="160" w:line="259" w:lineRule="auto"/>
        <w:contextualSpacing w:val="0"/>
        <w:jc w:val="both"/>
        <w:rPr>
          <w:rFonts w:ascii="Arial" w:hAnsi="Arial"/>
          <w:sz w:val="22"/>
        </w:rPr>
      </w:pPr>
      <w:r w:rsidRPr="00090C7B">
        <w:rPr>
          <w:rFonts w:ascii="Arial" w:eastAsia="Trebuchet MS" w:hAnsi="Arial" w:cs="Arial"/>
          <w:sz w:val="22"/>
          <w:szCs w:val="22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</w:t>
      </w:r>
      <w:r w:rsidRPr="00A8368D">
        <w:rPr>
          <w:rFonts w:ascii="Arial" w:hAnsi="Arial"/>
          <w:sz w:val="22"/>
        </w:rPr>
        <w:t xml:space="preserve"> и </w:t>
      </w:r>
      <w:r w:rsidRPr="00090C7B">
        <w:rPr>
          <w:rFonts w:ascii="Arial" w:eastAsia="Trebuchet MS" w:hAnsi="Arial" w:cs="Arial"/>
          <w:sz w:val="22"/>
          <w:szCs w:val="22"/>
        </w:rPr>
        <w:t xml:space="preserve">выдавшем его органе, сведения, подтверждающие участие субъекта персональных данных в договорных отношениях с </w:t>
      </w:r>
      <w:r w:rsidR="00691F3C">
        <w:rPr>
          <w:rFonts w:ascii="Arial" w:eastAsia="Trebuchet MS" w:hAnsi="Arial" w:cs="Arial"/>
          <w:sz w:val="22"/>
          <w:szCs w:val="22"/>
        </w:rPr>
        <w:t>Обществом</w:t>
      </w:r>
      <w:r w:rsidRPr="00090C7B">
        <w:rPr>
          <w:rFonts w:ascii="Arial" w:eastAsia="Trebuchet MS" w:hAnsi="Arial" w:cs="Arial"/>
          <w:sz w:val="22"/>
          <w:szCs w:val="22"/>
        </w:rPr>
        <w:t xml:space="preserve"> (номер договора, дата заключения договора, условное словесное обозначение и (или) </w:t>
      </w:r>
      <w:r w:rsidRPr="00A8368D">
        <w:rPr>
          <w:rFonts w:ascii="Arial" w:hAnsi="Arial"/>
          <w:sz w:val="22"/>
        </w:rPr>
        <w:t xml:space="preserve">иные </w:t>
      </w:r>
      <w:r w:rsidRPr="00090C7B">
        <w:rPr>
          <w:rFonts w:ascii="Arial" w:eastAsia="Trebuchet MS" w:hAnsi="Arial" w:cs="Arial"/>
          <w:sz w:val="22"/>
          <w:szCs w:val="22"/>
        </w:rPr>
        <w:t xml:space="preserve">сведения), либо сведения, иным образом подтверждающие факт обработки персональных данных </w:t>
      </w:r>
      <w:r w:rsidR="00691F3C">
        <w:rPr>
          <w:rFonts w:ascii="Arial" w:eastAsia="Trebuchet MS" w:hAnsi="Arial" w:cs="Arial"/>
          <w:sz w:val="22"/>
          <w:szCs w:val="22"/>
        </w:rPr>
        <w:t>Обществом</w:t>
      </w:r>
      <w:r w:rsidRPr="00090C7B">
        <w:rPr>
          <w:rFonts w:ascii="Arial" w:eastAsia="Trebuchet MS" w:hAnsi="Arial" w:cs="Arial"/>
          <w:sz w:val="22"/>
          <w:szCs w:val="22"/>
        </w:rPr>
        <w:t xml:space="preserve">, подпись субъекта персональных данных или его </w:t>
      </w:r>
      <w:r w:rsidRPr="00691F3C">
        <w:rPr>
          <w:rFonts w:ascii="Arial" w:eastAsia="Trebuchet MS" w:hAnsi="Arial" w:cs="Arial"/>
          <w:sz w:val="22"/>
          <w:szCs w:val="22"/>
        </w:rPr>
        <w:t>представителя</w:t>
      </w:r>
      <w:r w:rsidRPr="00A8368D">
        <w:rPr>
          <w:rFonts w:ascii="Arial" w:hAnsi="Arial"/>
          <w:sz w:val="22"/>
        </w:rPr>
        <w:t>.</w:t>
      </w:r>
    </w:p>
    <w:p w14:paraId="549CC1A9" w14:textId="4DDC3D5C" w:rsidR="00ED175A" w:rsidRPr="00515631" w:rsidRDefault="00412A72" w:rsidP="00A8368D">
      <w:pPr>
        <w:pStyle w:val="ac"/>
        <w:numPr>
          <w:ilvl w:val="1"/>
          <w:numId w:val="9"/>
        </w:numPr>
        <w:jc w:val="both"/>
        <w:rPr>
          <w:rFonts w:eastAsia="Times New Roman"/>
          <w:lang w:eastAsia="ru-RU"/>
        </w:rPr>
      </w:pPr>
      <w:r w:rsidRPr="00A8368D">
        <w:rPr>
          <w:rFonts w:ascii="Arial" w:hAnsi="Arial"/>
          <w:sz w:val="22"/>
        </w:rPr>
        <w:t>Для получения информации, касающейся обработки персональных</w:t>
      </w:r>
      <w:r w:rsidRPr="00645409">
        <w:rPr>
          <w:rFonts w:ascii="Arial" w:hAnsi="Arial" w:cs="Arial"/>
          <w:sz w:val="22"/>
          <w:szCs w:val="22"/>
        </w:rPr>
        <w:t xml:space="preserve"> данных, </w:t>
      </w:r>
      <w:r w:rsidR="00090C7B" w:rsidRPr="00645409">
        <w:rPr>
          <w:rFonts w:ascii="Arial" w:hAnsi="Arial" w:cs="Arial"/>
          <w:sz w:val="22"/>
          <w:szCs w:val="22"/>
        </w:rPr>
        <w:t>отзыва согласия на обработку</w:t>
      </w:r>
      <w:r w:rsidR="00090C7B" w:rsidRPr="00A8368D">
        <w:rPr>
          <w:rFonts w:ascii="Arial" w:hAnsi="Arial"/>
          <w:sz w:val="22"/>
        </w:rPr>
        <w:t xml:space="preserve"> данных, </w:t>
      </w:r>
      <w:r w:rsidRPr="00A8368D">
        <w:rPr>
          <w:rFonts w:ascii="Arial" w:hAnsi="Arial"/>
          <w:sz w:val="22"/>
        </w:rPr>
        <w:t xml:space="preserve">а также для реализации иных прав </w:t>
      </w:r>
      <w:r w:rsidR="002B32E1">
        <w:rPr>
          <w:rFonts w:ascii="Arial" w:hAnsi="Arial"/>
          <w:sz w:val="22"/>
        </w:rPr>
        <w:t>субъект персональных данных вправе</w:t>
      </w:r>
      <w:r w:rsidRPr="00A8368D">
        <w:rPr>
          <w:rFonts w:ascii="Arial" w:hAnsi="Arial"/>
          <w:sz w:val="22"/>
        </w:rPr>
        <w:t xml:space="preserve"> в службу поддержки по любому из контактов, </w:t>
      </w:r>
      <w:bookmarkStart w:id="0" w:name="_Hlk139356385"/>
      <w:r w:rsidRPr="00A8368D">
        <w:rPr>
          <w:rFonts w:ascii="Arial" w:hAnsi="Arial"/>
          <w:sz w:val="22"/>
        </w:rPr>
        <w:t xml:space="preserve">указанных в </w:t>
      </w:r>
      <w:hyperlink r:id="rId9" w:history="1">
        <w:r w:rsidRPr="00A8368D">
          <w:rPr>
            <w:rFonts w:ascii="Arial" w:hAnsi="Arial"/>
            <w:color w:val="0563C1"/>
            <w:sz w:val="22"/>
            <w:u w:val="single"/>
          </w:rPr>
          <w:t>разделе «Контакты»</w:t>
        </w:r>
      </w:hyperlink>
      <w:r w:rsidRPr="00A8368D">
        <w:rPr>
          <w:rFonts w:ascii="Arial" w:hAnsi="Arial"/>
          <w:sz w:val="22"/>
        </w:rPr>
        <w:t xml:space="preserve"> (по электронной почте, по телефону или через форму обращения на сайте).</w:t>
      </w:r>
      <w:bookmarkEnd w:id="0"/>
    </w:p>
    <w:p w14:paraId="64D082E2" w14:textId="56DE2F85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rebuchet MS" w:hAnsi="Arial" w:cs="Arial"/>
          <w:b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 xml:space="preserve">ИСПОЛЬЗОВАНИЕ </w:t>
      </w:r>
      <w:r w:rsidRPr="00515631">
        <w:rPr>
          <w:rFonts w:ascii="Arial" w:eastAsia="Trebuchet MS" w:hAnsi="Arial" w:cs="Arial"/>
          <w:b/>
          <w:sz w:val="22"/>
          <w:szCs w:val="22"/>
          <w:lang w:val="en-US"/>
        </w:rPr>
        <w:t>COOKIE</w:t>
      </w:r>
      <w:r w:rsidR="00EF1695" w:rsidRPr="00515631">
        <w:rPr>
          <w:rFonts w:ascii="Arial" w:eastAsia="Trebuchet MS" w:hAnsi="Arial" w:cs="Arial"/>
          <w:b/>
          <w:sz w:val="22"/>
          <w:szCs w:val="22"/>
          <w:lang w:val="en-US"/>
        </w:rPr>
        <w:t>S</w:t>
      </w:r>
    </w:p>
    <w:p w14:paraId="2E39F371" w14:textId="39FE34FD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Общество использует информацию, сохраненную в файлах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Pr="00515631">
        <w:rPr>
          <w:rFonts w:ascii="Arial" w:eastAsia="Calibri" w:hAnsi="Arial" w:cs="Arial"/>
          <w:sz w:val="22"/>
          <w:szCs w:val="22"/>
        </w:rPr>
        <w:t xml:space="preserve"> для связывания с устройством и веб-браузером</w:t>
      </w:r>
      <w:r w:rsidR="002B32E1">
        <w:rPr>
          <w:rFonts w:ascii="Arial" w:eastAsia="Calibri" w:hAnsi="Arial" w:cs="Arial"/>
          <w:sz w:val="22"/>
          <w:szCs w:val="22"/>
        </w:rPr>
        <w:t xml:space="preserve"> пользователя</w:t>
      </w:r>
      <w:r w:rsidRPr="00515631">
        <w:rPr>
          <w:rFonts w:ascii="Arial" w:eastAsia="Calibri" w:hAnsi="Arial" w:cs="Arial"/>
          <w:sz w:val="22"/>
          <w:szCs w:val="22"/>
        </w:rPr>
        <w:t xml:space="preserve">. </w:t>
      </w:r>
      <w:r w:rsidR="002B32E1">
        <w:rPr>
          <w:rFonts w:ascii="Arial" w:eastAsia="Calibri" w:hAnsi="Arial" w:cs="Arial"/>
          <w:sz w:val="22"/>
          <w:szCs w:val="22"/>
        </w:rPr>
        <w:t>У</w:t>
      </w:r>
      <w:r w:rsidRPr="00515631">
        <w:rPr>
          <w:rFonts w:ascii="Arial" w:eastAsia="Calibri" w:hAnsi="Arial" w:cs="Arial"/>
          <w:sz w:val="22"/>
          <w:szCs w:val="22"/>
        </w:rPr>
        <w:t>стройство</w:t>
      </w:r>
      <w:r w:rsidR="002B32E1">
        <w:rPr>
          <w:rFonts w:ascii="Arial" w:eastAsia="Calibri" w:hAnsi="Arial" w:cs="Arial"/>
          <w:sz w:val="22"/>
          <w:szCs w:val="22"/>
        </w:rPr>
        <w:t xml:space="preserve"> пользователя</w:t>
      </w:r>
      <w:r w:rsidRPr="00515631">
        <w:rPr>
          <w:rFonts w:ascii="Arial" w:eastAsia="Calibri" w:hAnsi="Arial" w:cs="Arial"/>
          <w:sz w:val="22"/>
          <w:szCs w:val="22"/>
        </w:rPr>
        <w:t xml:space="preserve"> автоматически передает технические данные: информацию, сохраненную в файлах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Pr="00515631">
        <w:rPr>
          <w:rFonts w:ascii="Arial" w:eastAsia="Calibri" w:hAnsi="Arial" w:cs="Arial"/>
          <w:sz w:val="22"/>
          <w:szCs w:val="22"/>
        </w:rPr>
        <w:t xml:space="preserve">, информацию о браузере и его настройках, дате и времени доступа к сайту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, адресах запрашиваемых страниц, действиях на сайте, технических характеристиках устройства, IP-адресе и т.п. </w:t>
      </w:r>
    </w:p>
    <w:p w14:paraId="6167C484" w14:textId="42659D34" w:rsidR="00EF1695" w:rsidRDefault="00EF1695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Общество использует информацию, сохраненную в файлах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Pr="00515631">
        <w:rPr>
          <w:rFonts w:ascii="Arial" w:eastAsia="Calibri" w:hAnsi="Arial" w:cs="Arial"/>
          <w:sz w:val="22"/>
          <w:szCs w:val="22"/>
        </w:rPr>
        <w:t>, исключительно для обеспечения эффективной и безопасной работы сайт</w:t>
      </w:r>
      <w:r w:rsidR="00F715A8">
        <w:rPr>
          <w:rFonts w:ascii="Arial" w:eastAsia="Calibri" w:hAnsi="Arial" w:cs="Arial"/>
          <w:sz w:val="22"/>
          <w:szCs w:val="22"/>
        </w:rPr>
        <w:t>а</w:t>
      </w:r>
      <w:r w:rsidR="00F715A8" w:rsidRPr="00F715A8">
        <w:rPr>
          <w:rFonts w:ascii="Arial" w:eastAsia="Calibri" w:hAnsi="Arial" w:cs="Arial"/>
          <w:sz w:val="22"/>
          <w:szCs w:val="22"/>
        </w:rPr>
        <w:t xml:space="preserve"> </w:t>
      </w:r>
      <w:r w:rsidR="00F715A8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 и улучшения пользовательского опыта посетителей.</w:t>
      </w:r>
    </w:p>
    <w:p w14:paraId="1F94C1CD" w14:textId="53A03199" w:rsidR="003E158A" w:rsidRPr="003E158A" w:rsidRDefault="002B32E1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Пользователь может</w:t>
      </w:r>
      <w:r w:rsidR="003E158A">
        <w:rPr>
          <w:rFonts w:ascii="Arial" w:eastAsia="Calibri" w:hAnsi="Arial" w:cs="Arial"/>
          <w:sz w:val="22"/>
          <w:szCs w:val="22"/>
        </w:rPr>
        <w:t xml:space="preserve"> ограничить обработку </w:t>
      </w:r>
      <w:r w:rsidR="003E158A"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="003E158A">
        <w:rPr>
          <w:rFonts w:ascii="Arial" w:eastAsia="Calibri" w:hAnsi="Arial" w:cs="Arial"/>
          <w:sz w:val="22"/>
          <w:szCs w:val="22"/>
        </w:rPr>
        <w:t xml:space="preserve"> в настойках Вашего браузера.</w:t>
      </w:r>
    </w:p>
    <w:p w14:paraId="003CF9A4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160" w:line="259" w:lineRule="auto"/>
        <w:ind w:left="0" w:firstLine="0"/>
        <w:jc w:val="center"/>
        <w:rPr>
          <w:rFonts w:ascii="Arial" w:eastAsia="Trebuchet MS" w:hAnsi="Arial" w:cs="Arial"/>
          <w:b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>ЗАКЛЮЧИТЕЛЬНЫЕ ПОЛОЖЕНИЯ</w:t>
      </w:r>
    </w:p>
    <w:p w14:paraId="3E41B5E9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В настоящую Политику могут быть внесены изменения. Общество имеет право вносить изменения по своему усмотрению, в том числе, но не ограничиваясь, в случаях, когда соответствующие изменения связаны с изменениями в действующем законодательстве, а также когда соответствующие изменения связаны с изменениями в работе сайта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. Общество обязуется уведомить вас о таких изменениях путем размещения соответствующей информации на сайте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 или направления вам по другим каналам связи (например, по электронной почте).</w:t>
      </w:r>
    </w:p>
    <w:p w14:paraId="79EC815C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При наличии вопросов, связанных с настоящей Политикой, обратитесь в службу поддержки по любому из контактов, указанных в </w:t>
      </w:r>
      <w:hyperlink r:id="rId10" w:history="1"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разделе «Контакты»</w:t>
        </w:r>
      </w:hyperlink>
      <w:r w:rsidRPr="00515631">
        <w:rPr>
          <w:rFonts w:ascii="Arial" w:eastAsia="Calibri" w:hAnsi="Arial" w:cs="Arial"/>
          <w:sz w:val="22"/>
          <w:szCs w:val="22"/>
        </w:rPr>
        <w:t xml:space="preserve"> (по электронной почте, по телефону или через форму обращения на сайте).</w:t>
      </w:r>
    </w:p>
    <w:sectPr w:rsidR="00412A72" w:rsidRPr="00515631" w:rsidSect="00412A72">
      <w:headerReference w:type="default" r:id="rId11"/>
      <w:footerReference w:type="default" r:id="rId12"/>
      <w:pgSz w:w="11906" w:h="16838"/>
      <w:pgMar w:top="1134" w:right="1134" w:bottom="1134" w:left="1134" w:header="92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D31A" w14:textId="77777777" w:rsidR="00B53EBD" w:rsidRDefault="00B53EBD" w:rsidP="001924E4">
      <w:r>
        <w:separator/>
      </w:r>
    </w:p>
  </w:endnote>
  <w:endnote w:type="continuationSeparator" w:id="0">
    <w:p w14:paraId="753987B6" w14:textId="77777777" w:rsidR="00B53EBD" w:rsidRDefault="00B53EBD" w:rsidP="001924E4">
      <w:r>
        <w:continuationSeparator/>
      </w:r>
    </w:p>
  </w:endnote>
  <w:endnote w:type="continuationNotice" w:id="1">
    <w:p w14:paraId="2B4E52A5" w14:textId="77777777" w:rsidR="00B53EBD" w:rsidRDefault="00B53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E4002AFF" w:usb1="0200001B" w:usb2="01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565639"/>
      <w:docPartObj>
        <w:docPartGallery w:val="Page Numbers (Bottom of Page)"/>
        <w:docPartUnique/>
      </w:docPartObj>
    </w:sdtPr>
    <w:sdtContent>
      <w:p w14:paraId="276CB0E7" w14:textId="780CDBA5" w:rsidR="00412A72" w:rsidRDefault="00412A72">
        <w:pPr>
          <w:pStyle w:val="a5"/>
          <w:jc w:val="center"/>
        </w:pPr>
        <w:r w:rsidRPr="00412A72">
          <w:rPr>
            <w:rFonts w:ascii="Arial" w:hAnsi="Arial" w:cs="Arial"/>
            <w:sz w:val="20"/>
            <w:szCs w:val="20"/>
          </w:rPr>
          <w:fldChar w:fldCharType="begin"/>
        </w:r>
        <w:r w:rsidRPr="00412A72">
          <w:rPr>
            <w:rFonts w:ascii="Arial" w:hAnsi="Arial" w:cs="Arial"/>
            <w:sz w:val="20"/>
            <w:szCs w:val="20"/>
          </w:rPr>
          <w:instrText>PAGE   \* MERGEFORMAT</w:instrText>
        </w:r>
        <w:r w:rsidRPr="00412A72">
          <w:rPr>
            <w:rFonts w:ascii="Arial" w:hAnsi="Arial" w:cs="Arial"/>
            <w:sz w:val="20"/>
            <w:szCs w:val="20"/>
          </w:rPr>
          <w:fldChar w:fldCharType="separate"/>
        </w:r>
        <w:r w:rsidRPr="00412A72">
          <w:rPr>
            <w:rFonts w:ascii="Arial" w:hAnsi="Arial" w:cs="Arial"/>
            <w:sz w:val="20"/>
            <w:szCs w:val="20"/>
          </w:rPr>
          <w:t>2</w:t>
        </w:r>
        <w:r w:rsidRPr="00412A7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24FF9E" w14:textId="77777777" w:rsidR="00471B13" w:rsidRPr="00E46393" w:rsidRDefault="00471B13">
    <w:pPr>
      <w:pStyle w:val="a5"/>
      <w:rPr>
        <w:color w:val="671C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7FB2" w14:textId="77777777" w:rsidR="00B53EBD" w:rsidRDefault="00B53EBD" w:rsidP="001924E4">
      <w:r>
        <w:separator/>
      </w:r>
    </w:p>
  </w:footnote>
  <w:footnote w:type="continuationSeparator" w:id="0">
    <w:p w14:paraId="583F07CD" w14:textId="77777777" w:rsidR="00B53EBD" w:rsidRDefault="00B53EBD" w:rsidP="001924E4">
      <w:r>
        <w:continuationSeparator/>
      </w:r>
    </w:p>
  </w:footnote>
  <w:footnote w:type="continuationNotice" w:id="1">
    <w:p w14:paraId="7C8554A1" w14:textId="77777777" w:rsidR="00B53EBD" w:rsidRDefault="00B53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2E42" w14:textId="012FA18D" w:rsidR="001924E4" w:rsidRDefault="001924E4" w:rsidP="006B4736">
    <w:pPr>
      <w:pStyle w:val="a3"/>
    </w:pPr>
    <w:r>
      <w:rPr>
        <w:noProof/>
      </w:rPr>
      <w:drawing>
        <wp:inline distT="0" distB="0" distL="0" distR="0" wp14:anchorId="1B55420A" wp14:editId="1A88D232">
          <wp:extent cx="1816187" cy="548640"/>
          <wp:effectExtent l="0" t="0" r="0" b="381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38" cy="6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7BC0F" w14:textId="77777777" w:rsidR="00412A72" w:rsidRDefault="00412A72" w:rsidP="006B4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34B3"/>
    <w:multiLevelType w:val="multilevel"/>
    <w:tmpl w:val="F094FC6A"/>
    <w:lvl w:ilvl="0">
      <w:start w:val="1"/>
      <w:numFmt w:val="decimal"/>
      <w:lvlText w:val="%1."/>
      <w:lvlJc w:val="left"/>
      <w:pPr>
        <w:ind w:left="1353" w:hanging="364"/>
      </w:pPr>
      <w:rPr>
        <w:rFonts w:ascii="Arial" w:eastAsia="Yu Gothic Medium" w:hAnsi="Arial" w:cs="Arial" w:hint="default"/>
        <w:b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5" w:hanging="353"/>
      </w:pPr>
      <w:rPr>
        <w:rFonts w:ascii="Arial" w:eastAsia="Trebuchet MS" w:hAnsi="Arial" w:cs="Arial" w:hint="default"/>
        <w:w w:val="7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3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2E616B1C"/>
    <w:multiLevelType w:val="hybridMultilevel"/>
    <w:tmpl w:val="99980646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323E3E18"/>
    <w:multiLevelType w:val="hybridMultilevel"/>
    <w:tmpl w:val="9AD6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49B1"/>
    <w:multiLevelType w:val="hybridMultilevel"/>
    <w:tmpl w:val="8A429086"/>
    <w:lvl w:ilvl="0" w:tplc="5D7A7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FD222D"/>
    <w:multiLevelType w:val="multilevel"/>
    <w:tmpl w:val="C68C5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0C28B4"/>
    <w:multiLevelType w:val="hybridMultilevel"/>
    <w:tmpl w:val="5DC6D226"/>
    <w:lvl w:ilvl="0" w:tplc="B71A17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64F96"/>
    <w:multiLevelType w:val="hybridMultilevel"/>
    <w:tmpl w:val="0B2A91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9C74AE5"/>
    <w:multiLevelType w:val="multilevel"/>
    <w:tmpl w:val="0A48D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E9372A"/>
    <w:multiLevelType w:val="hybridMultilevel"/>
    <w:tmpl w:val="22D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4629">
    <w:abstractNumId w:val="0"/>
  </w:num>
  <w:num w:numId="2" w16cid:durableId="1553274192">
    <w:abstractNumId w:val="8"/>
  </w:num>
  <w:num w:numId="3" w16cid:durableId="1677614499">
    <w:abstractNumId w:val="1"/>
  </w:num>
  <w:num w:numId="4" w16cid:durableId="1970699920">
    <w:abstractNumId w:val="2"/>
  </w:num>
  <w:num w:numId="5" w16cid:durableId="1921675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0518472">
    <w:abstractNumId w:val="5"/>
  </w:num>
  <w:num w:numId="7" w16cid:durableId="1528177141">
    <w:abstractNumId w:val="7"/>
  </w:num>
  <w:num w:numId="8" w16cid:durableId="992756801">
    <w:abstractNumId w:val="3"/>
  </w:num>
  <w:num w:numId="9" w16cid:durableId="1271165574">
    <w:abstractNumId w:val="4"/>
  </w:num>
  <w:num w:numId="10" w16cid:durableId="840773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4"/>
    <w:rsid w:val="00011E4B"/>
    <w:rsid w:val="00072859"/>
    <w:rsid w:val="000858E9"/>
    <w:rsid w:val="00090C7B"/>
    <w:rsid w:val="000C21C3"/>
    <w:rsid w:val="001924E4"/>
    <w:rsid w:val="001E3936"/>
    <w:rsid w:val="001E73C8"/>
    <w:rsid w:val="00202CCF"/>
    <w:rsid w:val="00257DA0"/>
    <w:rsid w:val="002933F1"/>
    <w:rsid w:val="002B32E1"/>
    <w:rsid w:val="00304AE1"/>
    <w:rsid w:val="00342AC3"/>
    <w:rsid w:val="003564B5"/>
    <w:rsid w:val="003922DF"/>
    <w:rsid w:val="003E158A"/>
    <w:rsid w:val="00412A72"/>
    <w:rsid w:val="00471B13"/>
    <w:rsid w:val="004B144F"/>
    <w:rsid w:val="004C774A"/>
    <w:rsid w:val="00515631"/>
    <w:rsid w:val="00537497"/>
    <w:rsid w:val="00584F4E"/>
    <w:rsid w:val="005A2B12"/>
    <w:rsid w:val="005B68AE"/>
    <w:rsid w:val="005F4BE7"/>
    <w:rsid w:val="005F7092"/>
    <w:rsid w:val="00630479"/>
    <w:rsid w:val="00642D36"/>
    <w:rsid w:val="00645409"/>
    <w:rsid w:val="006842BD"/>
    <w:rsid w:val="00691F3C"/>
    <w:rsid w:val="0069368C"/>
    <w:rsid w:val="006A4DD1"/>
    <w:rsid w:val="006B4736"/>
    <w:rsid w:val="006C3E35"/>
    <w:rsid w:val="006D1863"/>
    <w:rsid w:val="00720B42"/>
    <w:rsid w:val="0072248B"/>
    <w:rsid w:val="007577CE"/>
    <w:rsid w:val="00956671"/>
    <w:rsid w:val="00961FB3"/>
    <w:rsid w:val="0096662F"/>
    <w:rsid w:val="009B4D6E"/>
    <w:rsid w:val="009C3A08"/>
    <w:rsid w:val="00A72C7A"/>
    <w:rsid w:val="00A74060"/>
    <w:rsid w:val="00A8368D"/>
    <w:rsid w:val="00AE6279"/>
    <w:rsid w:val="00B11EBF"/>
    <w:rsid w:val="00B53EBD"/>
    <w:rsid w:val="00C15BC8"/>
    <w:rsid w:val="00C371FC"/>
    <w:rsid w:val="00C5124F"/>
    <w:rsid w:val="00C9703A"/>
    <w:rsid w:val="00CA63CA"/>
    <w:rsid w:val="00CE67E4"/>
    <w:rsid w:val="00D67EE2"/>
    <w:rsid w:val="00D80F87"/>
    <w:rsid w:val="00E46393"/>
    <w:rsid w:val="00EA33BD"/>
    <w:rsid w:val="00ED175A"/>
    <w:rsid w:val="00ED1800"/>
    <w:rsid w:val="00EF1695"/>
    <w:rsid w:val="00EF4578"/>
    <w:rsid w:val="00F715A8"/>
    <w:rsid w:val="00FA7284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0D243"/>
  <w15:chartTrackingRefBased/>
  <w15:docId w15:val="{30D2FC71-AAFB-7E4F-A544-F5E9F49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4E4"/>
  </w:style>
  <w:style w:type="paragraph" w:styleId="a5">
    <w:name w:val="footer"/>
    <w:basedOn w:val="a"/>
    <w:link w:val="a6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4E4"/>
  </w:style>
  <w:style w:type="table" w:styleId="a7">
    <w:name w:val="Table Grid"/>
    <w:basedOn w:val="a1"/>
    <w:uiPriority w:val="39"/>
    <w:rsid w:val="0047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12A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A2B12"/>
  </w:style>
  <w:style w:type="paragraph" w:styleId="a9">
    <w:name w:val="annotation text"/>
    <w:basedOn w:val="a"/>
    <w:link w:val="aa"/>
    <w:uiPriority w:val="99"/>
    <w:semiHidden/>
    <w:unhideWhenUsed/>
    <w:rsid w:val="006842BD"/>
    <w:pPr>
      <w:spacing w:after="160"/>
    </w:pPr>
    <w:rPr>
      <w:rFonts w:ascii="Helvetica" w:hAnsi="Helvetica" w:cs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42BD"/>
    <w:rPr>
      <w:rFonts w:ascii="Helvetica" w:hAnsi="Helvetica" w:cs="Calibri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842BD"/>
    <w:rPr>
      <w:sz w:val="16"/>
      <w:szCs w:val="16"/>
    </w:rPr>
  </w:style>
  <w:style w:type="paragraph" w:styleId="ac">
    <w:name w:val="List Paragraph"/>
    <w:basedOn w:val="a"/>
    <w:uiPriority w:val="34"/>
    <w:qFormat/>
    <w:rsid w:val="001E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t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etti.ru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etti.ru/conta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386E-8277-4D53-8120-1008F6B1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Sidorenko</dc:creator>
  <cp:keywords/>
  <dc:description/>
  <cp:lastModifiedBy>Kirill Lebedev</cp:lastModifiedBy>
  <cp:revision>12</cp:revision>
  <dcterms:created xsi:type="dcterms:W3CDTF">2025-05-23T13:49:00Z</dcterms:created>
  <dcterms:modified xsi:type="dcterms:W3CDTF">2025-05-27T09:20:00Z</dcterms:modified>
</cp:coreProperties>
</file>